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70E6F" w:rsidRDefault="00270E6F" w:rsidP="00270E6F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E6F">
        <w:rPr>
          <w:rFonts w:ascii="Times New Roman" w:hAnsi="Times New Roman" w:cs="Times New Roman"/>
          <w:sz w:val="28"/>
          <w:szCs w:val="28"/>
        </w:rPr>
        <w:t>ПРАВИЛА ПРИЕМА НА ОБСЛУЖИВАНИЕ</w:t>
      </w:r>
    </w:p>
    <w:p w:rsidR="00270E6F" w:rsidRPr="00270E6F" w:rsidRDefault="00270E6F" w:rsidP="00270E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E6F" w:rsidRDefault="00270E6F" w:rsidP="00270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предоставляет Санкт-Петербургское государственное бюджетное учреждение социального обслуживания населения «Комплексный центр социального обслуживания населения»</w:t>
      </w:r>
    </w:p>
    <w:p w:rsidR="00270E6F" w:rsidRDefault="00270E6F" w:rsidP="00270E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Социально-досуговое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 граждан пожилого возраста № 2, адрес: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реки Фонтанки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.8)</w:t>
      </w:r>
    </w:p>
    <w:p w:rsidR="00270E6F" w:rsidRDefault="00270E6F" w:rsidP="00270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услуги предоставляются бесплатно. </w:t>
      </w:r>
    </w:p>
    <w:p w:rsidR="00270E6F" w:rsidRDefault="00270E6F" w:rsidP="00270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услуг необходимо:</w:t>
      </w:r>
    </w:p>
    <w:p w:rsidR="00270E6F" w:rsidRDefault="00270E6F" w:rsidP="00270E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Посетить отделение в рабочие дни и часы сотрудников  с паспортом и СНИЛС</w:t>
      </w:r>
    </w:p>
    <w:p w:rsidR="00270E6F" w:rsidRDefault="00270E6F" w:rsidP="00270E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заявление</w:t>
      </w:r>
    </w:p>
    <w:p w:rsidR="00270E6F" w:rsidRDefault="00270E6F" w:rsidP="00270E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договор на обслуживание</w:t>
      </w:r>
    </w:p>
    <w:p w:rsidR="00270E6F" w:rsidRDefault="00270E6F" w:rsidP="00270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предоставляет услуги пенсионерам, имеющим регистрацию в Центральном районе г. Санкт-Петербурга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Вы зарегистрированы в другом районе СПб, позвоните нам по тел. 579-64-42, мы расскажем, как поступить в данной ситуации.</w:t>
      </w:r>
    </w:p>
    <w:p w:rsidR="00270E6F" w:rsidRDefault="00270E6F" w:rsidP="00270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оформления Вы сможете выбрать, какие клубы, кружки, занятия будет посещать. Также можно посещать экскурсии (большинств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бесплатно, некоторые – по льготной стоимости, 50-70 руб. с чел. за экскурсионное обслуживание). Можно получить направление для приобретения билетов в театр по льготной цене.</w:t>
      </w:r>
    </w:p>
    <w:p w:rsidR="00270E6F" w:rsidRDefault="00270E6F" w:rsidP="00270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экскурсии – последние 2 рабочих дня предшествующего месяца.</w:t>
      </w:r>
    </w:p>
    <w:p w:rsidR="00270E6F" w:rsidRDefault="00270E6F" w:rsidP="00270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направлений в театры – </w:t>
      </w:r>
    </w:p>
    <w:p w:rsidR="00270E6F" w:rsidRDefault="00270E6F" w:rsidP="00270E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вторник, среда – с 9.00 до 13.00.</w:t>
      </w:r>
    </w:p>
    <w:p w:rsidR="00270E6F" w:rsidRPr="00270E6F" w:rsidRDefault="00270E6F" w:rsidP="00270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для занятий иностранными языками (клубы любителей языка) формируются на новый учебный год во второй половине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августа-сентябре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Занятия в сформированных группах начинаются с 1 октября и завершаются 15 мая.</w:t>
      </w:r>
    </w:p>
    <w:sectPr w:rsidR="00270E6F" w:rsidRPr="0027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6EEA"/>
    <w:multiLevelType w:val="hybridMultilevel"/>
    <w:tmpl w:val="A64093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586DE8"/>
    <w:multiLevelType w:val="hybridMultilevel"/>
    <w:tmpl w:val="1DE8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E6F"/>
    <w:rsid w:val="0027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2019-03-21T07:08:00Z</dcterms:created>
  <dcterms:modified xsi:type="dcterms:W3CDTF">2019-03-21T07:18:00Z</dcterms:modified>
</cp:coreProperties>
</file>