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C" w:rsidRPr="000146EC" w:rsidRDefault="00635CDF" w:rsidP="0001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979797"/>
          <w:sz w:val="24"/>
          <w:szCs w:val="24"/>
          <w:lang w:eastAsia="ru-RU"/>
        </w:rPr>
        <w:t>02.12.2013г.</w:t>
      </w:r>
    </w:p>
    <w:p w:rsidR="00D52999" w:rsidRDefault="00D52999" w:rsidP="000146EC">
      <w:pPr>
        <w:spacing w:after="285"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D5299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ru-RU"/>
        </w:rPr>
        <w:t>Кумторкалинский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район</w:t>
      </w:r>
    </w:p>
    <w:p w:rsidR="000146EC" w:rsidRPr="000146EC" w:rsidRDefault="000146EC" w:rsidP="000146EC">
      <w:pPr>
        <w:spacing w:after="285" w:line="270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146EC">
        <w:rPr>
          <w:rFonts w:ascii="Arial" w:eastAsia="Times New Roman" w:hAnsi="Arial" w:cs="Arial"/>
          <w:sz w:val="21"/>
          <w:szCs w:val="21"/>
          <w:lang w:eastAsia="ru-RU"/>
        </w:rPr>
        <w:t>Оказание социальных услуг пожилым людям.</w:t>
      </w:r>
    </w:p>
    <w:p w:rsidR="000146EC" w:rsidRPr="000146EC" w:rsidRDefault="000146EC" w:rsidP="000146EC">
      <w:pPr>
        <w:spacing w:after="225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15151"/>
          <w:sz w:val="21"/>
          <w:szCs w:val="21"/>
          <w:lang w:eastAsia="ru-RU"/>
        </w:rPr>
      </w:pPr>
      <w:r w:rsidRPr="000146EC">
        <w:rPr>
          <w:rFonts w:ascii="Times New Roman" w:eastAsia="Times New Roman" w:hAnsi="Times New Roman" w:cs="Times New Roman"/>
          <w:b/>
          <w:bCs/>
          <w:color w:val="515151"/>
          <w:sz w:val="21"/>
          <w:szCs w:val="21"/>
          <w:lang w:eastAsia="ru-RU"/>
        </w:rPr>
        <w:t>Описание программы</w:t>
      </w:r>
    </w:p>
    <w:p w:rsidR="000146EC" w:rsidRPr="000146EC" w:rsidRDefault="000146EC" w:rsidP="000146EC">
      <w:pPr>
        <w:spacing w:after="285" w:line="27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146EC">
        <w:rPr>
          <w:rFonts w:ascii="Arial" w:eastAsia="Times New Roman" w:hAnsi="Arial" w:cs="Arial"/>
          <w:sz w:val="21"/>
          <w:szCs w:val="21"/>
          <w:lang w:eastAsia="ru-RU"/>
        </w:rPr>
        <w:t xml:space="preserve">Услуги, оказываемые </w:t>
      </w:r>
      <w:r w:rsidR="00D52999">
        <w:rPr>
          <w:rFonts w:ascii="Arial" w:eastAsia="Times New Roman" w:hAnsi="Arial" w:cs="Arial"/>
          <w:sz w:val="21"/>
          <w:szCs w:val="21"/>
          <w:lang w:eastAsia="ru-RU"/>
        </w:rPr>
        <w:t>гражданам пожилого возраста и инвалидам</w:t>
      </w:r>
      <w:r w:rsidRPr="000146EC">
        <w:rPr>
          <w:rFonts w:ascii="Arial" w:eastAsia="Times New Roman" w:hAnsi="Arial" w:cs="Arial"/>
          <w:sz w:val="21"/>
          <w:szCs w:val="21"/>
          <w:lang w:eastAsia="ru-RU"/>
        </w:rPr>
        <w:t>: </w:t>
      </w:r>
    </w:p>
    <w:p w:rsidR="00D52999" w:rsidRDefault="000146EC" w:rsidP="000146E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146EC">
        <w:rPr>
          <w:rFonts w:ascii="Arial" w:eastAsia="Times New Roman" w:hAnsi="Arial" w:cs="Arial"/>
          <w:sz w:val="21"/>
          <w:szCs w:val="21"/>
          <w:lang w:eastAsia="ru-RU"/>
        </w:rPr>
        <w:t>1. Социально-бытовые услуги</w:t>
      </w:r>
      <w:r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2. Социально-медицинские услуги</w:t>
      </w:r>
      <w:r w:rsidRPr="000146EC">
        <w:rPr>
          <w:rFonts w:ascii="Arial" w:eastAsia="Times New Roman" w:hAnsi="Arial" w:cs="Arial"/>
          <w:sz w:val="21"/>
          <w:szCs w:val="21"/>
          <w:lang w:eastAsia="ru-RU"/>
        </w:rPr>
        <w:br/>
      </w:r>
      <w:r w:rsidR="00D52999">
        <w:rPr>
          <w:rFonts w:ascii="Arial" w:eastAsia="Times New Roman" w:hAnsi="Arial" w:cs="Arial"/>
          <w:sz w:val="21"/>
          <w:szCs w:val="21"/>
          <w:lang w:eastAsia="ru-RU"/>
        </w:rPr>
        <w:t>3</w:t>
      </w:r>
      <w:r w:rsidRPr="000146EC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="00D52999">
        <w:rPr>
          <w:rFonts w:ascii="Arial" w:eastAsia="Times New Roman" w:hAnsi="Arial" w:cs="Arial"/>
          <w:sz w:val="21"/>
          <w:szCs w:val="21"/>
          <w:lang w:eastAsia="ru-RU"/>
        </w:rPr>
        <w:t>Срочное социальное обслуживание</w:t>
      </w:r>
      <w:r w:rsidRPr="000146EC">
        <w:rPr>
          <w:rFonts w:ascii="Arial" w:eastAsia="Times New Roman" w:hAnsi="Arial" w:cs="Arial"/>
          <w:sz w:val="21"/>
          <w:szCs w:val="21"/>
          <w:lang w:eastAsia="ru-RU"/>
        </w:rPr>
        <w:t xml:space="preserve"> услуги</w:t>
      </w:r>
      <w:r w:rsidRPr="000146EC">
        <w:rPr>
          <w:rFonts w:ascii="Arial" w:eastAsia="Times New Roman" w:hAnsi="Arial" w:cs="Arial"/>
          <w:sz w:val="21"/>
          <w:szCs w:val="21"/>
          <w:lang w:eastAsia="ru-RU"/>
        </w:rPr>
        <w:br/>
      </w:r>
      <w:r w:rsidR="00D52999">
        <w:rPr>
          <w:rFonts w:ascii="Arial" w:eastAsia="Times New Roman" w:hAnsi="Arial" w:cs="Arial"/>
          <w:sz w:val="21"/>
          <w:szCs w:val="21"/>
          <w:lang w:eastAsia="ru-RU"/>
        </w:rPr>
        <w:t>4.                                               Социальная парикмахерская                                                услуги</w:t>
      </w:r>
    </w:p>
    <w:p w:rsidR="00D52999" w:rsidRDefault="00D52999" w:rsidP="000146E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5. Дневное пребывание услуги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0146EC" w:rsidRPr="000146EC" w:rsidRDefault="000146EC" w:rsidP="000146E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146EC">
        <w:rPr>
          <w:rFonts w:ascii="Arial" w:eastAsia="Times New Roman" w:hAnsi="Arial" w:cs="Arial"/>
          <w:sz w:val="21"/>
          <w:szCs w:val="21"/>
          <w:lang w:eastAsia="ru-RU"/>
        </w:rPr>
        <w:t>1.</w:t>
      </w:r>
      <w:r w:rsidRPr="000146EC">
        <w:rPr>
          <w:rFonts w:ascii="Arial" w:eastAsia="Times New Roman" w:hAnsi="Arial" w:cs="Arial"/>
          <w:sz w:val="21"/>
          <w:lang w:eastAsia="ru-RU"/>
        </w:rPr>
        <w:t> </w:t>
      </w:r>
      <w:r w:rsidRPr="000146EC">
        <w:rPr>
          <w:rFonts w:ascii="Arial" w:eastAsia="Times New Roman" w:hAnsi="Arial" w:cs="Arial"/>
          <w:b/>
          <w:bCs/>
          <w:sz w:val="21"/>
          <w:lang w:eastAsia="ru-RU"/>
        </w:rPr>
        <w:t>Социально-бытовые услуги</w:t>
      </w:r>
      <w:r w:rsidRPr="000146EC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Социально-бытовые услуги гражданам пожилого возраста предоставляют в следующих объемах и формах:</w:t>
      </w:r>
    </w:p>
    <w:p w:rsidR="000146EC" w:rsidRPr="000146EC" w:rsidRDefault="00D52999" w:rsidP="000146E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t>1.</w:t>
      </w:r>
      <w:r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="000146EC" w:rsidRPr="000146EC">
        <w:rPr>
          <w:rFonts w:ascii="Arial" w:eastAsia="Times New Roman" w:hAnsi="Arial" w:cs="Arial"/>
          <w:sz w:val="21"/>
          <w:lang w:eastAsia="ru-RU"/>
        </w:rPr>
        <w:t> </w:t>
      </w:r>
      <w:proofErr w:type="gramStart"/>
      <w:r w:rsidR="000146EC" w:rsidRPr="000146EC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eastAsia="ru-RU"/>
        </w:rPr>
        <w:t>Услуги при социальном обслуживании на дому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t>: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покупка и доставка на дом продуктов питания, горячих обедов;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помощь в приготовлении пищи;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доставка воды, топка печей, содействие в обеспечении топливом - для проживающих в жилых помещениях без центрального отопления и водоснабжения;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покупка и доставка на дом промышленных товаров первой необходимости;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сдача вещей в стирку, химическую чистку, ремонт и обратная их доставка;</w:t>
      </w:r>
      <w:proofErr w:type="gramEnd"/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t>содействие в организации ремонта и уборки жилых помещений;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содействие в оплате жилья и коммунальных услуг;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помощь в написании писем и другой корреспонденции;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содействие в обеспечении книгами, газетами, журналами;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содействие в получении направления в стационарные учреждения социального обслуживания при наличии соответствующих показаний;</w:t>
      </w:r>
      <w:proofErr w:type="gramEnd"/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содействие в посещении театров, выставок и других культурных мероприятий;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сопровождение в медицинские учреждения;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содействие соответствующим службам в организации ритуальных услуг.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2.</w:t>
      </w:r>
      <w:r w:rsidR="000146EC" w:rsidRPr="000146EC">
        <w:rPr>
          <w:rFonts w:ascii="Arial" w:eastAsia="Times New Roman" w:hAnsi="Arial" w:cs="Arial"/>
          <w:b/>
          <w:bCs/>
          <w:sz w:val="21"/>
          <w:lang w:eastAsia="ru-RU"/>
        </w:rPr>
        <w:t>Социально-медицинские услуги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Социально-медицинские услуги гражданам пожилого возраста предоставляют в следующих объемах и формах: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2.1.</w:t>
      </w:r>
      <w:r w:rsidR="000146EC" w:rsidRPr="000146EC">
        <w:rPr>
          <w:rFonts w:ascii="Arial" w:eastAsia="Times New Roman" w:hAnsi="Arial" w:cs="Arial"/>
          <w:sz w:val="21"/>
          <w:lang w:eastAsia="ru-RU"/>
        </w:rPr>
        <w:t> </w:t>
      </w:r>
      <w:r w:rsidR="000146EC" w:rsidRPr="000146EC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eastAsia="ru-RU"/>
        </w:rPr>
        <w:t xml:space="preserve">Услуги при </w:t>
      </w:r>
      <w:r w:rsidR="00635CDF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="000146EC" w:rsidRPr="000146EC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eastAsia="ru-RU"/>
        </w:rPr>
        <w:t xml:space="preserve"> социальном обслуживании</w:t>
      </w:r>
      <w:r w:rsidR="00635CDF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eastAsia="ru-RU"/>
        </w:rPr>
        <w:t xml:space="preserve"> на дому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t>: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оказание санитарно-гигиенических услуг;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организация лечебно-оздоровительных мероприятий;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организация лечебно-трудовой деятельности;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оказание помощи в освоении и выполнении посильных физических упражнений;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содействие в получении медицинской помощи;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содействие в проведении реабилитационных мероприятий медицинского и социального характера.</w:t>
      </w:r>
      <w:r w:rsidR="000146EC" w:rsidRPr="000146EC">
        <w:rPr>
          <w:rFonts w:ascii="Arial" w:eastAsia="Times New Roman" w:hAnsi="Arial" w:cs="Arial"/>
          <w:sz w:val="21"/>
          <w:szCs w:val="21"/>
          <w:lang w:eastAsia="ru-RU"/>
        </w:rPr>
        <w:br/>
        <w:t> </w:t>
      </w:r>
    </w:p>
    <w:p w:rsidR="000146EC" w:rsidRPr="000146EC" w:rsidRDefault="000146EC" w:rsidP="0001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EC" w:rsidRPr="000146EC" w:rsidRDefault="006B557A" w:rsidP="000146EC">
      <w:pPr>
        <w:spacing w:after="0" w:line="360" w:lineRule="atLeast"/>
        <w:textAlignment w:val="top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hyperlink r:id="rId5" w:anchor="t1" w:history="1">
        <w:r w:rsidR="000146EC" w:rsidRPr="000146EC">
          <w:rPr>
            <w:rFonts w:ascii="Arial" w:eastAsia="Times New Roman" w:hAnsi="Arial" w:cs="Arial"/>
            <w:i/>
            <w:iCs/>
            <w:color w:val="FFFFFF"/>
            <w:sz w:val="21"/>
            <w:lang w:eastAsia="ru-RU"/>
          </w:rPr>
          <w:t>Оставить заявку </w:t>
        </w:r>
        <w:r w:rsidR="000146EC" w:rsidRPr="000146EC">
          <w:rPr>
            <w:rFonts w:ascii="Arial" w:eastAsia="Times New Roman" w:hAnsi="Arial" w:cs="Arial"/>
            <w:color w:val="FFFFFF"/>
            <w:sz w:val="30"/>
            <w:lang w:eastAsia="ru-RU"/>
          </w:rPr>
          <w:t>&gt;</w:t>
        </w:r>
      </w:hyperlink>
    </w:p>
    <w:p w:rsidR="000146EC" w:rsidRPr="000146EC" w:rsidRDefault="000146EC" w:rsidP="000146E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146EC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p w:rsidR="000146EC" w:rsidRPr="000146EC" w:rsidRDefault="000146EC" w:rsidP="000146EC">
      <w:pPr>
        <w:spacing w:after="0" w:line="360" w:lineRule="atLeast"/>
        <w:textAlignment w:val="top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146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Условия программы</w:t>
      </w:r>
      <w:r w:rsidRPr="000146EC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  <w:r w:rsidRPr="000146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Документы по программе</w:t>
      </w:r>
    </w:p>
    <w:p w:rsidR="000146EC" w:rsidRPr="000146EC" w:rsidRDefault="000146EC" w:rsidP="000146EC">
      <w:pPr>
        <w:spacing w:after="225" w:line="270" w:lineRule="atLeast"/>
        <w:textAlignment w:val="baseline"/>
        <w:outlineLvl w:val="2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bdr w:val="none" w:sz="0" w:space="0" w:color="auto" w:frame="1"/>
          <w:lang w:eastAsia="ru-RU"/>
        </w:rPr>
      </w:pPr>
      <w:r w:rsidRPr="000146EC"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bdr w:val="none" w:sz="0" w:space="0" w:color="auto" w:frame="1"/>
          <w:lang w:eastAsia="ru-RU"/>
        </w:rPr>
        <w:t>Контактные адреса</w:t>
      </w:r>
    </w:p>
    <w:p w:rsidR="000146EC" w:rsidRPr="000146EC" w:rsidRDefault="000146EC" w:rsidP="000146E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146E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146EC" w:rsidRPr="000146EC" w:rsidRDefault="000146EC" w:rsidP="000146EC">
      <w:pPr>
        <w:spacing w:line="270" w:lineRule="atLeast"/>
        <w:textAlignment w:val="baseline"/>
        <w:rPr>
          <w:rFonts w:ascii="Arial" w:eastAsia="Times New Roman" w:hAnsi="Arial" w:cs="Arial"/>
          <w:i/>
          <w:iCs/>
          <w:color w:val="515151"/>
          <w:sz w:val="18"/>
          <w:szCs w:val="18"/>
          <w:bdr w:val="none" w:sz="0" w:space="0" w:color="auto" w:frame="1"/>
          <w:lang w:eastAsia="ru-RU"/>
        </w:rPr>
      </w:pPr>
      <w:r w:rsidRPr="000146EC">
        <w:rPr>
          <w:rFonts w:ascii="Arial" w:eastAsia="Times New Roman" w:hAnsi="Arial" w:cs="Arial"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t>Выберите свой город</w:t>
      </w:r>
      <w:r w:rsidRPr="000146EC">
        <w:rPr>
          <w:rFonts w:ascii="Arial" w:eastAsia="Times New Roman" w:hAnsi="Arial" w:cs="Arial"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br/>
      </w:r>
      <w:r w:rsidRPr="000146EC">
        <w:rPr>
          <w:rFonts w:ascii="Arial" w:eastAsia="Times New Roman" w:hAnsi="Arial" w:cs="Arial"/>
          <w:i/>
          <w:iCs/>
          <w:color w:val="515151"/>
          <w:sz w:val="18"/>
          <w:lang w:eastAsia="ru-RU"/>
        </w:rPr>
        <w:t> </w:t>
      </w:r>
      <w:r w:rsidRPr="000146EC">
        <w:rPr>
          <w:rFonts w:ascii="Arial" w:eastAsia="Times New Roman" w:hAnsi="Arial" w:cs="Arial"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t xml:space="preserve"> </w:t>
      </w:r>
      <w:r w:rsidRPr="000146EC">
        <w:rPr>
          <w:rFonts w:ascii="Arial" w:eastAsia="Times New Roman" w:hAnsi="Arial" w:cs="Arial"/>
          <w:i/>
          <w:iCs/>
          <w:color w:val="515151"/>
          <w:sz w:val="18"/>
          <w:lang w:eastAsia="ru-RU"/>
        </w:rPr>
        <w:t> </w:t>
      </w:r>
      <w:r w:rsidRPr="000146EC">
        <w:rPr>
          <w:rFonts w:ascii="Arial" w:eastAsia="Times New Roman" w:hAnsi="Arial" w:cs="Arial"/>
          <w:i/>
          <w:iCs/>
          <w:color w:val="515151"/>
          <w:sz w:val="18"/>
          <w:szCs w:val="18"/>
          <w:bdr w:val="none" w:sz="0" w:space="0" w:color="auto" w:frame="1"/>
          <w:lang w:eastAsia="ru-RU"/>
        </w:rPr>
        <w:t xml:space="preserve"> </w:t>
      </w:r>
      <w:r w:rsidR="006B557A" w:rsidRPr="000146EC">
        <w:rPr>
          <w:rFonts w:ascii="Arial" w:eastAsia="Times New Roman" w:hAnsi="Arial" w:cs="Arial"/>
          <w:i/>
          <w:iCs/>
          <w:color w:val="515151"/>
          <w:sz w:val="18"/>
          <w:szCs w:val="18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84pt;height:18pt" o:ole="">
            <v:imagedata r:id="rId6" o:title=""/>
          </v:shape>
          <w:control r:id="rId7" w:name="DefaultOcxName" w:shapeid="_x0000_i1033"/>
        </w:object>
      </w:r>
    </w:p>
    <w:p w:rsidR="000146EC" w:rsidRPr="000146EC" w:rsidRDefault="000146EC" w:rsidP="000146E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146E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146EC" w:rsidRPr="000146EC" w:rsidRDefault="000146EC" w:rsidP="000146EC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i/>
          <w:iCs/>
          <w:color w:val="515151"/>
          <w:sz w:val="18"/>
          <w:szCs w:val="18"/>
          <w:bdr w:val="none" w:sz="0" w:space="0" w:color="auto" w:frame="1"/>
          <w:lang w:eastAsia="ru-RU"/>
        </w:rPr>
      </w:pPr>
      <w:r w:rsidRPr="000146EC">
        <w:rPr>
          <w:rFonts w:ascii="Arial" w:eastAsia="Times New Roman" w:hAnsi="Arial" w:cs="Arial"/>
          <w:i/>
          <w:iCs/>
          <w:color w:val="515151"/>
          <w:sz w:val="18"/>
          <w:lang w:eastAsia="ru-RU"/>
        </w:rPr>
        <w:t> </w:t>
      </w:r>
    </w:p>
    <w:p w:rsidR="000146EC" w:rsidRPr="000146EC" w:rsidRDefault="000146EC" w:rsidP="000146EC">
      <w:pPr>
        <w:spacing w:after="0" w:line="360" w:lineRule="atLeast"/>
        <w:textAlignment w:val="top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bdr w:val="none" w:sz="0" w:space="0" w:color="auto" w:frame="1"/>
          <w:lang w:eastAsia="ru-RU"/>
        </w:rPr>
      </w:pPr>
      <w:r w:rsidRPr="000146EC"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bdr w:val="none" w:sz="0" w:space="0" w:color="auto" w:frame="1"/>
          <w:lang w:eastAsia="ru-RU"/>
        </w:rPr>
        <w:br/>
      </w:r>
      <w:hyperlink r:id="rId8" w:history="1">
        <w:r w:rsidRPr="000146EC">
          <w:rPr>
            <w:rFonts w:ascii="Arial" w:eastAsia="Times New Roman" w:hAnsi="Arial" w:cs="Arial"/>
            <w:b/>
            <w:bCs/>
            <w:i/>
            <w:iCs/>
            <w:color w:val="2B662C"/>
            <w:sz w:val="21"/>
            <w:u w:val="single"/>
            <w:lang w:eastAsia="ru-RU"/>
          </w:rPr>
          <w:t>Обсудить на форуме</w:t>
        </w:r>
      </w:hyperlink>
    </w:p>
    <w:p w:rsidR="000146EC" w:rsidRPr="000146EC" w:rsidRDefault="00635CDF" w:rsidP="000146EC">
      <w:pPr>
        <w:numPr>
          <w:ilvl w:val="0"/>
          <w:numId w:val="1"/>
        </w:numPr>
        <w:spacing w:after="0" w:line="270" w:lineRule="atLeast"/>
        <w:ind w:left="15" w:right="150"/>
        <w:textAlignment w:val="baseline"/>
        <w:rPr>
          <w:rFonts w:ascii="Arial" w:eastAsia="Times New Roman" w:hAnsi="Arial" w:cs="Arial"/>
          <w:color w:val="515151"/>
          <w:sz w:val="18"/>
          <w:szCs w:val="18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B662C"/>
          <w:sz w:val="18"/>
          <w:lang w:eastAsia="ru-RU"/>
        </w:rPr>
        <w:t>Кумторкалинский</w:t>
      </w:r>
      <w:proofErr w:type="spellEnd"/>
      <w:r>
        <w:rPr>
          <w:rFonts w:ascii="Arial" w:eastAsia="Times New Roman" w:hAnsi="Arial" w:cs="Arial"/>
          <w:b/>
          <w:bCs/>
          <w:color w:val="2B662C"/>
          <w:sz w:val="18"/>
          <w:lang w:eastAsia="ru-RU"/>
        </w:rPr>
        <w:t xml:space="preserve"> район</w:t>
      </w:r>
    </w:p>
    <w:p w:rsidR="000146EC" w:rsidRPr="000146EC" w:rsidRDefault="00635CDF" w:rsidP="000146EC">
      <w:pPr>
        <w:spacing w:after="0" w:line="270" w:lineRule="atLeast"/>
        <w:ind w:left="15" w:right="150"/>
        <w:textAlignment w:val="baseline"/>
        <w:rPr>
          <w:rFonts w:ascii="Arial" w:eastAsia="Times New Roman" w:hAnsi="Arial" w:cs="Arial"/>
          <w:color w:val="515151"/>
          <w:sz w:val="18"/>
          <w:szCs w:val="18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color w:val="515151"/>
          <w:sz w:val="18"/>
          <w:szCs w:val="18"/>
          <w:bdr w:val="none" w:sz="0" w:space="0" w:color="auto" w:frame="1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515151"/>
          <w:sz w:val="18"/>
          <w:szCs w:val="18"/>
          <w:bdr w:val="none" w:sz="0" w:space="0" w:color="auto" w:frame="1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515151"/>
          <w:sz w:val="18"/>
          <w:szCs w:val="18"/>
          <w:bdr w:val="none" w:sz="0" w:space="0" w:color="auto" w:frame="1"/>
          <w:lang w:eastAsia="ru-RU"/>
        </w:rPr>
        <w:t>окмаскала</w:t>
      </w:r>
      <w:proofErr w:type="spellEnd"/>
      <w:r>
        <w:rPr>
          <w:rFonts w:ascii="Arial" w:eastAsia="Times New Roman" w:hAnsi="Arial" w:cs="Arial"/>
          <w:color w:val="515151"/>
          <w:sz w:val="18"/>
          <w:szCs w:val="18"/>
          <w:bdr w:val="none" w:sz="0" w:space="0" w:color="auto" w:frame="1"/>
          <w:lang w:eastAsia="ru-RU"/>
        </w:rPr>
        <w:t xml:space="preserve">, ул. Ленина №4    </w:t>
      </w:r>
      <w:r w:rsidR="000146EC" w:rsidRPr="000146EC">
        <w:rPr>
          <w:rFonts w:ascii="Arial" w:eastAsia="Times New Roman" w:hAnsi="Arial" w:cs="Arial"/>
          <w:color w:val="515151"/>
          <w:sz w:val="18"/>
          <w:szCs w:val="18"/>
          <w:bdr w:val="none" w:sz="0" w:space="0" w:color="auto" w:frame="1"/>
          <w:lang w:eastAsia="ru-RU"/>
        </w:rPr>
        <w:t>+7 (824</w:t>
      </w:r>
      <w:r>
        <w:rPr>
          <w:rFonts w:ascii="Arial" w:eastAsia="Times New Roman" w:hAnsi="Arial" w:cs="Arial"/>
          <w:color w:val="515151"/>
          <w:sz w:val="18"/>
          <w:szCs w:val="18"/>
          <w:bdr w:val="none" w:sz="0" w:space="0" w:color="auto" w:frame="1"/>
          <w:lang w:eastAsia="ru-RU"/>
        </w:rPr>
        <w:t>1</w:t>
      </w:r>
      <w:r w:rsidR="000146EC" w:rsidRPr="000146EC">
        <w:rPr>
          <w:rFonts w:ascii="Arial" w:eastAsia="Times New Roman" w:hAnsi="Arial" w:cs="Arial"/>
          <w:color w:val="515151"/>
          <w:sz w:val="18"/>
          <w:szCs w:val="18"/>
          <w:bdr w:val="none" w:sz="0" w:space="0" w:color="auto" w:frame="1"/>
          <w:lang w:eastAsia="ru-RU"/>
        </w:rPr>
        <w:t xml:space="preserve">) </w:t>
      </w:r>
      <w:r>
        <w:rPr>
          <w:rFonts w:ascii="Arial" w:eastAsia="Times New Roman" w:hAnsi="Arial" w:cs="Arial"/>
          <w:color w:val="515151"/>
          <w:sz w:val="18"/>
          <w:szCs w:val="18"/>
          <w:bdr w:val="none" w:sz="0" w:space="0" w:color="auto" w:frame="1"/>
          <w:lang w:eastAsia="ru-RU"/>
        </w:rPr>
        <w:t xml:space="preserve">2-10-12 </w:t>
      </w:r>
    </w:p>
    <w:p w:rsidR="00965CBA" w:rsidRDefault="00965CBA"/>
    <w:sectPr w:rsidR="00965CBA" w:rsidSect="0096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00265"/>
    <w:multiLevelType w:val="multilevel"/>
    <w:tmpl w:val="09D0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6EC"/>
    <w:rsid w:val="000146EC"/>
    <w:rsid w:val="00635CDF"/>
    <w:rsid w:val="006B557A"/>
    <w:rsid w:val="00965CBA"/>
    <w:rsid w:val="00D5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BA"/>
  </w:style>
  <w:style w:type="paragraph" w:styleId="3">
    <w:name w:val="heading 3"/>
    <w:basedOn w:val="a"/>
    <w:link w:val="30"/>
    <w:uiPriority w:val="9"/>
    <w:qFormat/>
    <w:rsid w:val="00014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4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0146EC"/>
  </w:style>
  <w:style w:type="paragraph" w:customStyle="1" w:styleId="font14">
    <w:name w:val="font14"/>
    <w:basedOn w:val="a"/>
    <w:rsid w:val="0001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6EC"/>
  </w:style>
  <w:style w:type="character" w:styleId="a4">
    <w:name w:val="Strong"/>
    <w:basedOn w:val="a0"/>
    <w:uiPriority w:val="22"/>
    <w:qFormat/>
    <w:rsid w:val="000146EC"/>
    <w:rPr>
      <w:b/>
      <w:bCs/>
    </w:rPr>
  </w:style>
  <w:style w:type="character" w:styleId="a5">
    <w:name w:val="Hyperlink"/>
    <w:basedOn w:val="a0"/>
    <w:uiPriority w:val="99"/>
    <w:semiHidden/>
    <w:unhideWhenUsed/>
    <w:rsid w:val="000146E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46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46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46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46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2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6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a-deda.ru/phpBB3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baba-deda.ru/offers/20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2013-12-02T11:50:00Z</dcterms:created>
  <dcterms:modified xsi:type="dcterms:W3CDTF">2013-12-03T05:17:00Z</dcterms:modified>
</cp:coreProperties>
</file>