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13" w:rsidRPr="00E33413" w:rsidRDefault="00E33413" w:rsidP="00E33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413">
        <w:rPr>
          <w:rFonts w:ascii="Times New Roman" w:hAnsi="Times New Roman"/>
          <w:sz w:val="24"/>
          <w:szCs w:val="24"/>
        </w:rPr>
        <w:t xml:space="preserve">СОГЛАСОВАНО: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334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33413">
        <w:rPr>
          <w:rFonts w:ascii="Times New Roman" w:hAnsi="Times New Roman"/>
          <w:sz w:val="24"/>
          <w:szCs w:val="24"/>
        </w:rPr>
        <w:t>УТВЕРЖДЕНО:</w:t>
      </w:r>
    </w:p>
    <w:p w:rsidR="00E33413" w:rsidRPr="00E33413" w:rsidRDefault="00E33413" w:rsidP="00E33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3413">
        <w:rPr>
          <w:rFonts w:ascii="Times New Roman" w:hAnsi="Times New Roman"/>
          <w:sz w:val="24"/>
          <w:szCs w:val="24"/>
        </w:rPr>
        <w:t xml:space="preserve">Министр труда и социального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334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33413">
        <w:rPr>
          <w:rFonts w:ascii="Times New Roman" w:hAnsi="Times New Roman"/>
          <w:sz w:val="24"/>
          <w:szCs w:val="24"/>
        </w:rPr>
        <w:t>Директор Областного государственного</w:t>
      </w:r>
    </w:p>
    <w:p w:rsidR="00E33413" w:rsidRPr="00E33413" w:rsidRDefault="00E33413" w:rsidP="00E33413">
      <w:pPr>
        <w:tabs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3413">
        <w:rPr>
          <w:rFonts w:ascii="Times New Roman" w:hAnsi="Times New Roman"/>
          <w:sz w:val="24"/>
          <w:szCs w:val="24"/>
        </w:rPr>
        <w:t xml:space="preserve">развития Ульяновской области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334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33413">
        <w:rPr>
          <w:rFonts w:ascii="Times New Roman" w:hAnsi="Times New Roman"/>
          <w:sz w:val="24"/>
          <w:szCs w:val="24"/>
        </w:rPr>
        <w:t>автономного учреждения социального</w:t>
      </w:r>
    </w:p>
    <w:p w:rsidR="00E33413" w:rsidRPr="00E33413" w:rsidRDefault="00E33413" w:rsidP="00E3341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41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E33413">
        <w:rPr>
          <w:rFonts w:ascii="Times New Roman" w:hAnsi="Times New Roman"/>
          <w:sz w:val="24"/>
          <w:szCs w:val="24"/>
        </w:rPr>
        <w:t>обслуживания «Геронтологический</w:t>
      </w:r>
    </w:p>
    <w:p w:rsidR="00E33413" w:rsidRPr="00E33413" w:rsidRDefault="00E33413" w:rsidP="00E3341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413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33413">
        <w:rPr>
          <w:rFonts w:ascii="Times New Roman" w:hAnsi="Times New Roman"/>
          <w:sz w:val="24"/>
          <w:szCs w:val="24"/>
        </w:rPr>
        <w:t>центр в г. Ульяновске»</w:t>
      </w:r>
    </w:p>
    <w:p w:rsidR="00406D11" w:rsidRPr="00E33413" w:rsidRDefault="00E33413" w:rsidP="00E3341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1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</w:t>
      </w:r>
      <w:r w:rsidRPr="00E33413">
        <w:rPr>
          <w:rFonts w:ascii="Times New Roman" w:hAnsi="Times New Roman"/>
          <w:sz w:val="24"/>
          <w:szCs w:val="24"/>
        </w:rPr>
        <w:t>___А.А. Васильев</w:t>
      </w:r>
      <w:r w:rsidRPr="00E33413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33413">
        <w:rPr>
          <w:rFonts w:ascii="Times New Roman" w:hAnsi="Times New Roman"/>
          <w:sz w:val="24"/>
          <w:szCs w:val="24"/>
        </w:rPr>
        <w:t>__________________О.Г. Ворончихина</w:t>
      </w:r>
    </w:p>
    <w:p w:rsidR="00406D11" w:rsidRPr="00E33413" w:rsidRDefault="00E33413" w:rsidP="00406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413">
        <w:rPr>
          <w:rFonts w:ascii="Times New Roman" w:hAnsi="Times New Roman"/>
          <w:sz w:val="24"/>
          <w:szCs w:val="24"/>
        </w:rPr>
        <w:t>«___»_______________</w:t>
      </w:r>
      <w:r>
        <w:rPr>
          <w:rFonts w:ascii="Times New Roman" w:hAnsi="Times New Roman"/>
          <w:sz w:val="24"/>
          <w:szCs w:val="24"/>
        </w:rPr>
        <w:t>_</w:t>
      </w:r>
      <w:r w:rsidRPr="00E33413">
        <w:rPr>
          <w:rFonts w:ascii="Times New Roman" w:hAnsi="Times New Roman"/>
          <w:sz w:val="24"/>
          <w:szCs w:val="24"/>
        </w:rPr>
        <w:t>_____2012г.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E33413">
        <w:rPr>
          <w:rFonts w:ascii="Times New Roman" w:hAnsi="Times New Roman"/>
          <w:sz w:val="24"/>
          <w:szCs w:val="24"/>
        </w:rPr>
        <w:t>«____»___</w:t>
      </w:r>
      <w:r>
        <w:rPr>
          <w:rFonts w:ascii="Times New Roman" w:hAnsi="Times New Roman"/>
          <w:sz w:val="24"/>
          <w:szCs w:val="24"/>
        </w:rPr>
        <w:t>_</w:t>
      </w:r>
      <w:r w:rsidRPr="00E33413">
        <w:rPr>
          <w:rFonts w:ascii="Times New Roman" w:hAnsi="Times New Roman"/>
          <w:sz w:val="24"/>
          <w:szCs w:val="24"/>
        </w:rPr>
        <w:t>__________________2012г.</w:t>
      </w:r>
    </w:p>
    <w:p w:rsidR="00E33413" w:rsidRDefault="00E33413" w:rsidP="00126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413" w:rsidRDefault="00E33413" w:rsidP="00126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413" w:rsidRDefault="00E33413" w:rsidP="00126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5D6" w:rsidRDefault="001265D6" w:rsidP="00126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E0578F" w:rsidRPr="00885E5C">
        <w:rPr>
          <w:rFonts w:ascii="Times New Roman" w:hAnsi="Times New Roman"/>
          <w:b/>
          <w:sz w:val="24"/>
          <w:szCs w:val="24"/>
        </w:rPr>
        <w:t xml:space="preserve">тандарт </w:t>
      </w:r>
      <w:r w:rsidR="00B90706" w:rsidRPr="00885E5C">
        <w:rPr>
          <w:rFonts w:ascii="Times New Roman" w:hAnsi="Times New Roman"/>
          <w:b/>
          <w:sz w:val="24"/>
          <w:szCs w:val="24"/>
        </w:rPr>
        <w:t>временного пребывания</w:t>
      </w:r>
      <w:r w:rsidR="005673FA" w:rsidRPr="00885E5C">
        <w:rPr>
          <w:rFonts w:ascii="Times New Roman" w:hAnsi="Times New Roman"/>
          <w:b/>
          <w:sz w:val="24"/>
          <w:szCs w:val="24"/>
        </w:rPr>
        <w:t xml:space="preserve"> </w:t>
      </w:r>
    </w:p>
    <w:p w:rsidR="001265D6" w:rsidRDefault="005673FA" w:rsidP="00E05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E5C">
        <w:rPr>
          <w:rFonts w:ascii="Times New Roman" w:hAnsi="Times New Roman"/>
          <w:b/>
          <w:sz w:val="24"/>
          <w:szCs w:val="24"/>
        </w:rPr>
        <w:t xml:space="preserve">в </w:t>
      </w:r>
      <w:r w:rsidR="00B90706" w:rsidRPr="00885E5C">
        <w:rPr>
          <w:rFonts w:ascii="Times New Roman" w:hAnsi="Times New Roman"/>
          <w:b/>
          <w:sz w:val="24"/>
          <w:szCs w:val="24"/>
        </w:rPr>
        <w:t xml:space="preserve">Областном государственном автономном учреждении </w:t>
      </w:r>
    </w:p>
    <w:p w:rsidR="00B90706" w:rsidRPr="00885E5C" w:rsidRDefault="00B90706" w:rsidP="00E05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E5C">
        <w:rPr>
          <w:rFonts w:ascii="Times New Roman" w:hAnsi="Times New Roman"/>
          <w:b/>
          <w:sz w:val="24"/>
          <w:szCs w:val="24"/>
        </w:rPr>
        <w:t>социального обслуживания</w:t>
      </w:r>
    </w:p>
    <w:p w:rsidR="00E0578F" w:rsidRPr="00885E5C" w:rsidRDefault="008C1111" w:rsidP="00E05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E5C">
        <w:rPr>
          <w:rFonts w:ascii="Times New Roman" w:hAnsi="Times New Roman"/>
          <w:b/>
          <w:sz w:val="24"/>
          <w:szCs w:val="24"/>
        </w:rPr>
        <w:t xml:space="preserve"> «</w:t>
      </w:r>
      <w:r w:rsidR="005673FA" w:rsidRPr="00885E5C">
        <w:rPr>
          <w:rFonts w:ascii="Times New Roman" w:hAnsi="Times New Roman"/>
          <w:b/>
          <w:sz w:val="24"/>
          <w:szCs w:val="24"/>
        </w:rPr>
        <w:t>Геронтологическ</w:t>
      </w:r>
      <w:r w:rsidRPr="00885E5C">
        <w:rPr>
          <w:rFonts w:ascii="Times New Roman" w:hAnsi="Times New Roman"/>
          <w:b/>
          <w:sz w:val="24"/>
          <w:szCs w:val="24"/>
        </w:rPr>
        <w:t>ий</w:t>
      </w:r>
      <w:r w:rsidR="005673FA" w:rsidRPr="00885E5C">
        <w:rPr>
          <w:rFonts w:ascii="Times New Roman" w:hAnsi="Times New Roman"/>
          <w:b/>
          <w:sz w:val="24"/>
          <w:szCs w:val="24"/>
        </w:rPr>
        <w:t xml:space="preserve"> центр</w:t>
      </w:r>
      <w:r w:rsidRPr="00885E5C">
        <w:rPr>
          <w:rFonts w:ascii="Times New Roman" w:hAnsi="Times New Roman"/>
          <w:b/>
          <w:sz w:val="24"/>
          <w:szCs w:val="24"/>
        </w:rPr>
        <w:t xml:space="preserve"> в г. Ульяновске</w:t>
      </w:r>
      <w:r w:rsidR="00E0578F" w:rsidRPr="00885E5C">
        <w:rPr>
          <w:rFonts w:ascii="Times New Roman" w:hAnsi="Times New Roman"/>
          <w:b/>
          <w:sz w:val="24"/>
          <w:szCs w:val="24"/>
        </w:rPr>
        <w:t>»</w:t>
      </w:r>
    </w:p>
    <w:p w:rsidR="00E0578F" w:rsidRPr="00885E5C" w:rsidRDefault="00E0578F" w:rsidP="00E0578F">
      <w:pPr>
        <w:pStyle w:val="a5"/>
      </w:pPr>
    </w:p>
    <w:p w:rsidR="00DA22FC" w:rsidRPr="004B6905" w:rsidRDefault="003D4EF1" w:rsidP="00DA22FC">
      <w:pPr>
        <w:pStyle w:val="a5"/>
        <w:numPr>
          <w:ilvl w:val="0"/>
          <w:numId w:val="17"/>
        </w:numPr>
        <w:jc w:val="center"/>
        <w:rPr>
          <w:b/>
          <w:color w:val="000000"/>
        </w:rPr>
      </w:pPr>
      <w:r w:rsidRPr="004B6905">
        <w:rPr>
          <w:b/>
          <w:color w:val="000000"/>
        </w:rPr>
        <w:t>Общие положения</w:t>
      </w:r>
    </w:p>
    <w:p w:rsidR="00D256E3" w:rsidRPr="00885E5C" w:rsidRDefault="00D256E3" w:rsidP="00D256E3">
      <w:pPr>
        <w:pStyle w:val="a5"/>
        <w:ind w:firstLine="708"/>
        <w:rPr>
          <w:b/>
        </w:rPr>
      </w:pPr>
    </w:p>
    <w:p w:rsidR="00436B2D" w:rsidRPr="00885E5C" w:rsidRDefault="004172E0" w:rsidP="00F65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1.</w:t>
      </w:r>
      <w:r w:rsidR="00905CDD" w:rsidRPr="00885E5C">
        <w:rPr>
          <w:rFonts w:ascii="Times New Roman" w:hAnsi="Times New Roman"/>
          <w:sz w:val="24"/>
          <w:szCs w:val="24"/>
        </w:rPr>
        <w:t xml:space="preserve">1. </w:t>
      </w:r>
      <w:r w:rsidR="00F62A03">
        <w:rPr>
          <w:rFonts w:ascii="Times New Roman" w:hAnsi="Times New Roman"/>
          <w:sz w:val="24"/>
          <w:szCs w:val="24"/>
        </w:rPr>
        <w:t>Настоящий</w:t>
      </w:r>
      <w:r w:rsidR="001F7EA9" w:rsidRPr="00885E5C">
        <w:rPr>
          <w:rFonts w:ascii="Times New Roman" w:hAnsi="Times New Roman"/>
          <w:sz w:val="24"/>
          <w:szCs w:val="24"/>
        </w:rPr>
        <w:t xml:space="preserve"> стандарт </w:t>
      </w:r>
      <w:r w:rsidR="00B90706" w:rsidRPr="00885E5C">
        <w:rPr>
          <w:rFonts w:ascii="Times New Roman" w:hAnsi="Times New Roman"/>
          <w:sz w:val="24"/>
          <w:szCs w:val="24"/>
        </w:rPr>
        <w:t>временного пребывания в Областном государственном автономном учреждении социального обслуживания «Геронтологический центр в г. Ульяновске»</w:t>
      </w:r>
      <w:r w:rsidR="00622D16" w:rsidRPr="00885E5C">
        <w:rPr>
          <w:sz w:val="24"/>
          <w:szCs w:val="24"/>
        </w:rPr>
        <w:t xml:space="preserve"> </w:t>
      </w:r>
      <w:r w:rsidR="001F7EA9" w:rsidRPr="00885E5C">
        <w:rPr>
          <w:rFonts w:ascii="Times New Roman" w:hAnsi="Times New Roman"/>
          <w:sz w:val="24"/>
          <w:szCs w:val="24"/>
        </w:rPr>
        <w:t xml:space="preserve">(далее –стандарт) распространяется на </w:t>
      </w:r>
      <w:r w:rsidR="00FA0BBA" w:rsidRPr="00885E5C">
        <w:rPr>
          <w:rFonts w:ascii="Times New Roman" w:hAnsi="Times New Roman"/>
          <w:sz w:val="24"/>
          <w:szCs w:val="24"/>
        </w:rPr>
        <w:t>услуги, предоставляемые</w:t>
      </w:r>
      <w:r w:rsidR="00436B2D" w:rsidRPr="00885E5C">
        <w:rPr>
          <w:rFonts w:ascii="Times New Roman" w:hAnsi="Times New Roman"/>
          <w:sz w:val="24"/>
          <w:szCs w:val="24"/>
        </w:rPr>
        <w:t xml:space="preserve"> </w:t>
      </w:r>
      <w:r w:rsidR="00B90706" w:rsidRPr="00885E5C">
        <w:rPr>
          <w:rFonts w:ascii="Times New Roman" w:hAnsi="Times New Roman"/>
          <w:sz w:val="24"/>
          <w:szCs w:val="24"/>
        </w:rPr>
        <w:t>сверх перечня гарантированных государством социальных услуг для одиноких граждан пожилого возраста и (или) инвалидов, полностью или частично утратившим способность к самообслуживанию и свободному передвижению и временно нуждающимся в уходе; гражданам из их числа, проживающих в семьях, члены которых по объективным причинам (болезнь, убытие в командировку или отпуск и т.д.) временно не могут осуществлять за ними уход, а также родственникам и знакомым клиентов учреждения, приехавшим их навестить из других городов РФ или отдаленных районов Ульяновской области</w:t>
      </w:r>
      <w:r w:rsidR="00246151" w:rsidRPr="00885E5C">
        <w:rPr>
          <w:rFonts w:ascii="Times New Roman" w:hAnsi="Times New Roman"/>
          <w:sz w:val="24"/>
          <w:szCs w:val="24"/>
        </w:rPr>
        <w:t>.</w:t>
      </w:r>
    </w:p>
    <w:p w:rsidR="00246151" w:rsidRDefault="004172E0" w:rsidP="00246151">
      <w:pPr>
        <w:pStyle w:val="a5"/>
        <w:ind w:firstLine="720"/>
      </w:pPr>
      <w:r w:rsidRPr="00885E5C">
        <w:t>1.</w:t>
      </w:r>
      <w:r w:rsidR="001F7EA9" w:rsidRPr="00885E5C">
        <w:t xml:space="preserve">2. </w:t>
      </w:r>
      <w:r w:rsidR="00F62A03">
        <w:t>С</w:t>
      </w:r>
      <w:r w:rsidR="001F7EA9" w:rsidRPr="00885E5C">
        <w:t xml:space="preserve">тандарт устанавливает требования к </w:t>
      </w:r>
      <w:r w:rsidR="00B04A14">
        <w:t xml:space="preserve">виду, </w:t>
      </w:r>
      <w:r w:rsidR="001F7EA9" w:rsidRPr="00885E5C">
        <w:t>объём</w:t>
      </w:r>
      <w:r w:rsidR="000971BC" w:rsidRPr="00885E5C">
        <w:t>у</w:t>
      </w:r>
      <w:r w:rsidR="00A47517" w:rsidRPr="00885E5C">
        <w:t xml:space="preserve">, качеству, порядку и условиям оказания </w:t>
      </w:r>
      <w:r w:rsidR="00246151" w:rsidRPr="00885E5C">
        <w:t xml:space="preserve">платных </w:t>
      </w:r>
      <w:r w:rsidR="00436B2D" w:rsidRPr="00885E5C">
        <w:t xml:space="preserve">услуг </w:t>
      </w:r>
      <w:r w:rsidR="00A47517" w:rsidRPr="00885E5C">
        <w:t>гражданам</w:t>
      </w:r>
      <w:r w:rsidR="00246151" w:rsidRPr="00885E5C">
        <w:t>, находящихся на временном пребывании в условиях стационарного учреждения.</w:t>
      </w:r>
    </w:p>
    <w:p w:rsidR="00246151" w:rsidRPr="00BA1508" w:rsidRDefault="00246151" w:rsidP="00246151">
      <w:pPr>
        <w:pStyle w:val="a5"/>
        <w:ind w:firstLine="720"/>
        <w:rPr>
          <w:u w:val="single"/>
        </w:rPr>
      </w:pPr>
    </w:p>
    <w:p w:rsidR="00A47517" w:rsidRPr="00885E5C" w:rsidRDefault="00246151" w:rsidP="00246151">
      <w:pPr>
        <w:pStyle w:val="a5"/>
        <w:ind w:firstLine="720"/>
        <w:rPr>
          <w:b/>
        </w:rPr>
      </w:pPr>
      <w:r w:rsidRPr="00885E5C">
        <w:rPr>
          <w:b/>
        </w:rPr>
        <w:t xml:space="preserve">2. </w:t>
      </w:r>
      <w:r w:rsidR="003D4EF1" w:rsidRPr="004B6905">
        <w:rPr>
          <w:b/>
          <w:color w:val="000000"/>
        </w:rPr>
        <w:t>Сведения о с</w:t>
      </w:r>
      <w:r w:rsidR="00A47517" w:rsidRPr="004B6905">
        <w:rPr>
          <w:b/>
          <w:color w:val="000000"/>
        </w:rPr>
        <w:t>одержани</w:t>
      </w:r>
      <w:r w:rsidR="003D4EF1" w:rsidRPr="004B6905">
        <w:rPr>
          <w:b/>
          <w:color w:val="000000"/>
        </w:rPr>
        <w:t>и и объеме</w:t>
      </w:r>
      <w:r w:rsidR="00A47517" w:rsidRPr="004B6905">
        <w:rPr>
          <w:b/>
          <w:color w:val="000000"/>
        </w:rPr>
        <w:t xml:space="preserve"> </w:t>
      </w:r>
      <w:r w:rsidRPr="00885E5C">
        <w:rPr>
          <w:b/>
        </w:rPr>
        <w:t xml:space="preserve">платных услуг </w:t>
      </w:r>
      <w:r w:rsidR="006D7798" w:rsidRPr="00885E5C">
        <w:rPr>
          <w:b/>
        </w:rPr>
        <w:t xml:space="preserve">временного пребывания </w:t>
      </w:r>
      <w:r w:rsidR="008C1111" w:rsidRPr="00885E5C">
        <w:rPr>
          <w:b/>
          <w:color w:val="000000"/>
        </w:rPr>
        <w:t xml:space="preserve">в </w:t>
      </w:r>
      <w:r w:rsidRPr="00885E5C">
        <w:rPr>
          <w:b/>
        </w:rPr>
        <w:t>ОГАУСО ГЦ в г. Ульяновске</w:t>
      </w:r>
    </w:p>
    <w:p w:rsidR="00A47517" w:rsidRPr="00885E5C" w:rsidRDefault="00A47517" w:rsidP="001F7EA9">
      <w:pPr>
        <w:pStyle w:val="a5"/>
        <w:ind w:firstLine="720"/>
      </w:pPr>
    </w:p>
    <w:p w:rsidR="00380021" w:rsidRPr="00885E5C" w:rsidRDefault="00A47517" w:rsidP="00294E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color w:val="000000"/>
          <w:sz w:val="24"/>
          <w:szCs w:val="24"/>
        </w:rPr>
        <w:t xml:space="preserve">2.1. </w:t>
      </w:r>
      <w:r w:rsidR="00380021" w:rsidRPr="00885E5C">
        <w:rPr>
          <w:rFonts w:ascii="Times New Roman" w:hAnsi="Times New Roman"/>
          <w:color w:val="000000"/>
          <w:sz w:val="24"/>
          <w:szCs w:val="24"/>
        </w:rPr>
        <w:t xml:space="preserve">Временное пребывание </w:t>
      </w:r>
      <w:r w:rsidRPr="00885E5C">
        <w:rPr>
          <w:rFonts w:ascii="Times New Roman" w:hAnsi="Times New Roman"/>
          <w:color w:val="000000"/>
          <w:sz w:val="24"/>
          <w:szCs w:val="24"/>
        </w:rPr>
        <w:t xml:space="preserve">- это организация и осуществление процесса предоставления </w:t>
      </w:r>
      <w:r w:rsidR="00D87840" w:rsidRPr="00885E5C">
        <w:rPr>
          <w:rFonts w:ascii="Times New Roman" w:hAnsi="Times New Roman"/>
          <w:color w:val="000000"/>
          <w:sz w:val="24"/>
          <w:szCs w:val="24"/>
        </w:rPr>
        <w:t xml:space="preserve">платных </w:t>
      </w:r>
      <w:r w:rsidRPr="00885E5C">
        <w:rPr>
          <w:rFonts w:ascii="Times New Roman" w:hAnsi="Times New Roman"/>
          <w:color w:val="000000"/>
          <w:sz w:val="24"/>
          <w:szCs w:val="24"/>
        </w:rPr>
        <w:t xml:space="preserve">услуг </w:t>
      </w:r>
      <w:r w:rsidR="00D87840" w:rsidRPr="00885E5C">
        <w:rPr>
          <w:rFonts w:ascii="Times New Roman" w:hAnsi="Times New Roman"/>
          <w:sz w:val="24"/>
          <w:szCs w:val="24"/>
        </w:rPr>
        <w:t>сверх перечня гарантированных государством социальных услуг</w:t>
      </w:r>
      <w:r w:rsidR="00380021" w:rsidRPr="00885E5C">
        <w:rPr>
          <w:rFonts w:ascii="Times New Roman" w:hAnsi="Times New Roman"/>
          <w:sz w:val="24"/>
          <w:szCs w:val="24"/>
        </w:rPr>
        <w:t>, на основе добровольного волеизъявления</w:t>
      </w:r>
      <w:r w:rsidR="00B031BB" w:rsidRPr="00885E5C">
        <w:rPr>
          <w:rFonts w:ascii="Times New Roman" w:hAnsi="Times New Roman"/>
          <w:sz w:val="24"/>
          <w:szCs w:val="24"/>
        </w:rPr>
        <w:t xml:space="preserve"> </w:t>
      </w:r>
      <w:r w:rsidR="00380021" w:rsidRPr="00885E5C">
        <w:rPr>
          <w:rFonts w:ascii="Times New Roman" w:hAnsi="Times New Roman"/>
          <w:sz w:val="24"/>
          <w:szCs w:val="24"/>
        </w:rPr>
        <w:t>путем заключения договора</w:t>
      </w:r>
      <w:r w:rsidR="00B031BB" w:rsidRPr="00885E5C">
        <w:rPr>
          <w:rFonts w:ascii="Times New Roman" w:hAnsi="Times New Roman"/>
          <w:sz w:val="24"/>
          <w:szCs w:val="24"/>
        </w:rPr>
        <w:t xml:space="preserve"> на оказание платных услуг и совместного согласованного перечня предоставляемых платных услуг.</w:t>
      </w:r>
    </w:p>
    <w:p w:rsidR="00EB1EDA" w:rsidRPr="00885E5C" w:rsidRDefault="00EB1EDA" w:rsidP="00EB1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В настоящем Стандарте применяются следующие основные понятия:</w:t>
      </w:r>
    </w:p>
    <w:p w:rsidR="00EB1EDA" w:rsidRPr="00885E5C" w:rsidRDefault="00EB1EDA" w:rsidP="00EB1E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- Заказчик – законный представитель и (или) близкий родственник Потребителя</w:t>
      </w:r>
      <w:r w:rsidR="003C5D32">
        <w:rPr>
          <w:rFonts w:ascii="Times New Roman" w:hAnsi="Times New Roman"/>
          <w:sz w:val="24"/>
          <w:szCs w:val="24"/>
        </w:rPr>
        <w:t>, Потребитель</w:t>
      </w:r>
      <w:r w:rsidRPr="00885E5C">
        <w:rPr>
          <w:rFonts w:ascii="Times New Roman" w:hAnsi="Times New Roman"/>
          <w:sz w:val="24"/>
          <w:szCs w:val="24"/>
        </w:rPr>
        <w:t>;</w:t>
      </w:r>
    </w:p>
    <w:p w:rsidR="00EB1EDA" w:rsidRPr="00885E5C" w:rsidRDefault="00EB1EDA" w:rsidP="00EB1E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- Потребитель – получатель сервисных услуг, нуждающийся в полной или частичной посторонней помощи;</w:t>
      </w:r>
    </w:p>
    <w:p w:rsidR="00EB1EDA" w:rsidRPr="00885E5C" w:rsidRDefault="00EB1EDA" w:rsidP="00FC1F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- У</w:t>
      </w:r>
      <w:r w:rsidR="00FC1F72">
        <w:rPr>
          <w:rFonts w:ascii="Times New Roman" w:hAnsi="Times New Roman"/>
          <w:sz w:val="24"/>
          <w:szCs w:val="24"/>
        </w:rPr>
        <w:t>чреждение - исполнитель.</w:t>
      </w:r>
    </w:p>
    <w:p w:rsidR="00A47517" w:rsidRPr="00885E5C" w:rsidRDefault="00A47517" w:rsidP="00DE3FA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85E5C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="00417766" w:rsidRPr="00885E5C">
        <w:rPr>
          <w:rFonts w:ascii="Times New Roman" w:hAnsi="Times New Roman"/>
          <w:color w:val="000000"/>
          <w:sz w:val="24"/>
          <w:szCs w:val="24"/>
        </w:rPr>
        <w:t>Оказание платных</w:t>
      </w:r>
      <w:r w:rsidR="00380021" w:rsidRPr="00885E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7766" w:rsidRPr="00885E5C">
        <w:rPr>
          <w:rFonts w:ascii="Times New Roman" w:hAnsi="Times New Roman"/>
          <w:color w:val="000000"/>
          <w:sz w:val="24"/>
          <w:szCs w:val="24"/>
        </w:rPr>
        <w:t>услуг</w:t>
      </w:r>
      <w:r w:rsidRPr="00885E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7798" w:rsidRPr="00885E5C">
        <w:rPr>
          <w:rFonts w:ascii="Times New Roman" w:hAnsi="Times New Roman"/>
          <w:color w:val="000000"/>
          <w:sz w:val="24"/>
          <w:szCs w:val="24"/>
        </w:rPr>
        <w:t>временного пребывания</w:t>
      </w:r>
      <w:r w:rsidR="00DE3FA2" w:rsidRPr="00885E5C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17766" w:rsidRPr="00885E5C">
        <w:rPr>
          <w:rFonts w:ascii="Times New Roman" w:hAnsi="Times New Roman"/>
          <w:sz w:val="24"/>
          <w:szCs w:val="24"/>
        </w:rPr>
        <w:t xml:space="preserve">ОГАУСО ГЦ </w:t>
      </w:r>
      <w:r w:rsidR="00DE3FA2" w:rsidRPr="00885E5C">
        <w:rPr>
          <w:rFonts w:ascii="Times New Roman" w:hAnsi="Times New Roman"/>
          <w:sz w:val="24"/>
          <w:szCs w:val="24"/>
        </w:rPr>
        <w:t xml:space="preserve">в г. </w:t>
      </w:r>
      <w:r w:rsidR="00417766" w:rsidRPr="00885E5C">
        <w:rPr>
          <w:rFonts w:ascii="Times New Roman" w:hAnsi="Times New Roman"/>
          <w:sz w:val="24"/>
          <w:szCs w:val="24"/>
        </w:rPr>
        <w:t>Ульяновске</w:t>
      </w:r>
      <w:r w:rsidRPr="00885E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E15" w:rsidRPr="00885E5C">
        <w:rPr>
          <w:rFonts w:ascii="Times New Roman" w:hAnsi="Times New Roman"/>
          <w:color w:val="000000"/>
          <w:sz w:val="24"/>
          <w:szCs w:val="24"/>
        </w:rPr>
        <w:t>осуществляется</w:t>
      </w:r>
      <w:r w:rsidR="00417766" w:rsidRPr="00885E5C">
        <w:rPr>
          <w:rFonts w:ascii="Times New Roman" w:hAnsi="Times New Roman"/>
          <w:color w:val="000000"/>
          <w:sz w:val="24"/>
          <w:szCs w:val="24"/>
        </w:rPr>
        <w:t xml:space="preserve"> в соответствии с перечнем</w:t>
      </w:r>
      <w:r w:rsidR="006D7798" w:rsidRPr="00885E5C">
        <w:rPr>
          <w:rFonts w:ascii="Times New Roman" w:hAnsi="Times New Roman"/>
          <w:color w:val="000000"/>
          <w:sz w:val="24"/>
          <w:szCs w:val="24"/>
        </w:rPr>
        <w:t xml:space="preserve"> стандартных и дополнительных </w:t>
      </w:r>
      <w:r w:rsidRPr="00885E5C">
        <w:rPr>
          <w:rFonts w:ascii="Times New Roman" w:hAnsi="Times New Roman"/>
          <w:color w:val="000000"/>
          <w:sz w:val="24"/>
          <w:szCs w:val="24"/>
        </w:rPr>
        <w:t>услуг, утверждё</w:t>
      </w:r>
      <w:r w:rsidR="00417766" w:rsidRPr="00885E5C">
        <w:rPr>
          <w:rFonts w:ascii="Times New Roman" w:hAnsi="Times New Roman"/>
          <w:color w:val="000000"/>
          <w:sz w:val="24"/>
          <w:szCs w:val="24"/>
        </w:rPr>
        <w:t>нных</w:t>
      </w:r>
      <w:r w:rsidRPr="00885E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7766" w:rsidRPr="00885E5C">
        <w:rPr>
          <w:rFonts w:ascii="Times New Roman" w:hAnsi="Times New Roman"/>
          <w:color w:val="000000"/>
          <w:sz w:val="24"/>
          <w:szCs w:val="24"/>
        </w:rPr>
        <w:t>директором учреждения.</w:t>
      </w:r>
    </w:p>
    <w:p w:rsidR="00417766" w:rsidRPr="00885E5C" w:rsidRDefault="00A47517" w:rsidP="00417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="00417766" w:rsidRPr="00885E5C">
        <w:rPr>
          <w:rFonts w:ascii="Times New Roman" w:hAnsi="Times New Roman"/>
          <w:sz w:val="24"/>
          <w:szCs w:val="24"/>
        </w:rPr>
        <w:t>К платным услугам, предоставляемым в учреждении, относятся:</w:t>
      </w:r>
    </w:p>
    <w:p w:rsidR="00417766" w:rsidRPr="00885E5C" w:rsidRDefault="00417766" w:rsidP="00417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- временное круглосуточное пребывание Заказчика (Потребителя) в условиях стационарного учреждения в специально отведенных</w:t>
      </w:r>
      <w:r w:rsidR="00BF02CC">
        <w:rPr>
          <w:rFonts w:ascii="Times New Roman" w:hAnsi="Times New Roman"/>
          <w:sz w:val="24"/>
          <w:szCs w:val="24"/>
        </w:rPr>
        <w:t xml:space="preserve"> жилых помещениях</w:t>
      </w:r>
      <w:r w:rsidR="00A643F4">
        <w:rPr>
          <w:rFonts w:ascii="Times New Roman" w:hAnsi="Times New Roman"/>
          <w:sz w:val="24"/>
          <w:szCs w:val="24"/>
        </w:rPr>
        <w:t>, при наличии свободных мест;</w:t>
      </w:r>
    </w:p>
    <w:p w:rsidR="00417766" w:rsidRPr="00885E5C" w:rsidRDefault="004E19E7" w:rsidP="00417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социальные услуги.</w:t>
      </w:r>
    </w:p>
    <w:p w:rsidR="00EB1EDA" w:rsidRPr="00020A5E" w:rsidRDefault="00EB1EDA" w:rsidP="00020A5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 xml:space="preserve">Учреждение оказывает платные услуги в стационарных условиях, предусмотренные Уставом, на основании приказа </w:t>
      </w:r>
      <w:r w:rsidR="008C4D57">
        <w:rPr>
          <w:rFonts w:ascii="Times New Roman" w:hAnsi="Times New Roman"/>
          <w:sz w:val="24"/>
          <w:szCs w:val="24"/>
        </w:rPr>
        <w:t>директора</w:t>
      </w:r>
      <w:r w:rsidRPr="00885E5C">
        <w:rPr>
          <w:rFonts w:ascii="Times New Roman" w:hAnsi="Times New Roman"/>
          <w:sz w:val="24"/>
          <w:szCs w:val="24"/>
        </w:rPr>
        <w:t xml:space="preserve"> учреждения, пе</w:t>
      </w:r>
      <w:r w:rsidR="00020A5E">
        <w:rPr>
          <w:rFonts w:ascii="Times New Roman" w:hAnsi="Times New Roman"/>
          <w:sz w:val="24"/>
          <w:szCs w:val="24"/>
        </w:rPr>
        <w:t xml:space="preserve">речня платных услуг (Приложение </w:t>
      </w:r>
      <w:r w:rsidRPr="00885E5C">
        <w:rPr>
          <w:rFonts w:ascii="Times New Roman" w:hAnsi="Times New Roman"/>
          <w:sz w:val="24"/>
          <w:szCs w:val="24"/>
        </w:rPr>
        <w:t xml:space="preserve">№ 1 к </w:t>
      </w:r>
      <w:r w:rsidR="00020A5E">
        <w:rPr>
          <w:rFonts w:ascii="Times New Roman" w:hAnsi="Times New Roman"/>
          <w:sz w:val="24"/>
          <w:szCs w:val="24"/>
        </w:rPr>
        <w:t xml:space="preserve">Положению </w:t>
      </w:r>
      <w:r w:rsidR="00020A5E" w:rsidRPr="00020A5E">
        <w:rPr>
          <w:rFonts w:ascii="Times New Roman" w:hAnsi="Times New Roman"/>
          <w:bCs/>
          <w:sz w:val="24"/>
          <w:szCs w:val="24"/>
        </w:rPr>
        <w:t>«О предоставлении платных услуг в ОГАУСО ГЦ в г. Ульяновске»</w:t>
      </w:r>
      <w:r w:rsidRPr="00885E5C">
        <w:rPr>
          <w:rFonts w:ascii="Times New Roman" w:hAnsi="Times New Roman"/>
          <w:sz w:val="24"/>
          <w:szCs w:val="24"/>
        </w:rPr>
        <w:t>).</w:t>
      </w:r>
    </w:p>
    <w:p w:rsidR="00EB1EDA" w:rsidRPr="00885E5C" w:rsidRDefault="00EB1EDA" w:rsidP="00EB1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lastRenderedPageBreak/>
        <w:t>Без дополнительной оплаты учреждение предоставляет следующие виды услуг:</w:t>
      </w:r>
    </w:p>
    <w:p w:rsidR="00EB1EDA" w:rsidRPr="00885E5C" w:rsidRDefault="00EB1EDA" w:rsidP="00EB1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- вызов скорой помощи;</w:t>
      </w:r>
    </w:p>
    <w:p w:rsidR="005305D0" w:rsidRPr="00141CA1" w:rsidRDefault="00EB1EDA" w:rsidP="0014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 xml:space="preserve">- оказание первой </w:t>
      </w:r>
      <w:r w:rsidR="00141CA1">
        <w:rPr>
          <w:rFonts w:ascii="Times New Roman" w:hAnsi="Times New Roman"/>
          <w:sz w:val="24"/>
          <w:szCs w:val="24"/>
        </w:rPr>
        <w:t>доврачебной медицинской помощи.</w:t>
      </w:r>
    </w:p>
    <w:p w:rsidR="006824E5" w:rsidRPr="00885E5C" w:rsidRDefault="003D4EF1" w:rsidP="006824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05">
        <w:rPr>
          <w:rFonts w:ascii="Times New Roman" w:hAnsi="Times New Roman"/>
          <w:color w:val="000000"/>
          <w:sz w:val="24"/>
          <w:szCs w:val="24"/>
        </w:rPr>
        <w:t>2.4</w:t>
      </w:r>
      <w:r w:rsidR="005305D0" w:rsidRPr="00885E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24E5" w:rsidRPr="00885E5C">
        <w:rPr>
          <w:rFonts w:ascii="Times New Roman" w:hAnsi="Times New Roman"/>
          <w:color w:val="000000"/>
          <w:sz w:val="24"/>
          <w:szCs w:val="24"/>
        </w:rPr>
        <w:t xml:space="preserve">Наименование, </w:t>
      </w:r>
      <w:r w:rsidR="00A643F4">
        <w:rPr>
          <w:rFonts w:ascii="Times New Roman" w:hAnsi="Times New Roman"/>
          <w:color w:val="000000"/>
          <w:sz w:val="24"/>
          <w:szCs w:val="24"/>
        </w:rPr>
        <w:t>содержание и объём оказываемых платных</w:t>
      </w:r>
      <w:r w:rsidR="006824E5" w:rsidRPr="00885E5C">
        <w:rPr>
          <w:rFonts w:ascii="Times New Roman" w:hAnsi="Times New Roman"/>
          <w:color w:val="000000"/>
          <w:sz w:val="24"/>
          <w:szCs w:val="24"/>
        </w:rPr>
        <w:t xml:space="preserve"> услуг:</w:t>
      </w:r>
    </w:p>
    <w:p w:rsidR="006824E5" w:rsidRPr="00885E5C" w:rsidRDefault="006824E5" w:rsidP="006824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7798" w:rsidRPr="00885E5C" w:rsidRDefault="006D7798" w:rsidP="006D779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885E5C">
        <w:rPr>
          <w:rFonts w:ascii="Times New Roman" w:hAnsi="Times New Roman"/>
          <w:b/>
          <w:bCs/>
          <w:sz w:val="24"/>
          <w:szCs w:val="24"/>
        </w:rPr>
        <w:t xml:space="preserve">Перечень стандартных услуг, оказываемых потребителю на условиях временного пребывания </w:t>
      </w:r>
    </w:p>
    <w:p w:rsidR="006D7798" w:rsidRPr="00885E5C" w:rsidRDefault="006D7798" w:rsidP="006D779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885E5C">
        <w:rPr>
          <w:rFonts w:ascii="Times New Roman" w:hAnsi="Times New Roman"/>
          <w:b/>
          <w:bCs/>
          <w:sz w:val="24"/>
          <w:szCs w:val="24"/>
        </w:rPr>
        <w:t>в ОГАУСО ГЦ в г. Ульяновске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2409"/>
        <w:gridCol w:w="1984"/>
        <w:gridCol w:w="2411"/>
      </w:tblGrid>
      <w:tr w:rsidR="006D7798" w:rsidRPr="00885E5C" w:rsidTr="007249B8">
        <w:tc>
          <w:tcPr>
            <w:tcW w:w="568" w:type="dxa"/>
            <w:shd w:val="clear" w:color="auto" w:fill="auto"/>
          </w:tcPr>
          <w:p w:rsidR="006D7798" w:rsidRPr="00111BED" w:rsidRDefault="006D7798" w:rsidP="006D7798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6D7798" w:rsidRPr="00111BED" w:rsidRDefault="006D7798" w:rsidP="006D7798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Вид услуги</w:t>
            </w:r>
          </w:p>
        </w:tc>
        <w:tc>
          <w:tcPr>
            <w:tcW w:w="2409" w:type="dxa"/>
            <w:shd w:val="clear" w:color="auto" w:fill="auto"/>
          </w:tcPr>
          <w:p w:rsidR="00A643F4" w:rsidRDefault="007B7B77" w:rsidP="00A64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</w:t>
            </w:r>
          </w:p>
          <w:p w:rsidR="006D7798" w:rsidRPr="00111BED" w:rsidRDefault="006D7798" w:rsidP="00A64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«</w:t>
            </w:r>
            <w:r w:rsidRPr="00111BED">
              <w:rPr>
                <w:rFonts w:ascii="Times New Roman" w:hAnsi="Times New Roman"/>
                <w:lang w:val="en-US"/>
              </w:rPr>
              <w:t>VIP</w:t>
            </w:r>
            <w:r w:rsidRPr="00111BED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6D7798" w:rsidRPr="00111BED" w:rsidRDefault="007B7B77" w:rsidP="00A64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</w:t>
            </w:r>
            <w:r w:rsidR="006D7798" w:rsidRPr="00111BED">
              <w:rPr>
                <w:rFonts w:ascii="Times New Roman" w:hAnsi="Times New Roman"/>
              </w:rPr>
              <w:t xml:space="preserve"> «Стандарт»</w:t>
            </w:r>
          </w:p>
        </w:tc>
        <w:tc>
          <w:tcPr>
            <w:tcW w:w="2411" w:type="dxa"/>
            <w:shd w:val="clear" w:color="auto" w:fill="auto"/>
          </w:tcPr>
          <w:p w:rsidR="006D7798" w:rsidRPr="00111BED" w:rsidRDefault="006D7798" w:rsidP="006D7798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Кратность предоставления услуги</w:t>
            </w:r>
          </w:p>
        </w:tc>
      </w:tr>
      <w:tr w:rsidR="006D7798" w:rsidRPr="00885E5C" w:rsidTr="007249B8">
        <w:tc>
          <w:tcPr>
            <w:tcW w:w="9782" w:type="dxa"/>
            <w:gridSpan w:val="5"/>
            <w:shd w:val="clear" w:color="auto" w:fill="auto"/>
          </w:tcPr>
          <w:p w:rsidR="006D7798" w:rsidRPr="00111BED" w:rsidRDefault="006D7798" w:rsidP="006D77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BED">
              <w:rPr>
                <w:rFonts w:ascii="Times New Roman" w:hAnsi="Times New Roman"/>
                <w:b/>
              </w:rPr>
              <w:t>Социально-бытовые услуги</w:t>
            </w:r>
          </w:p>
        </w:tc>
      </w:tr>
      <w:tr w:rsidR="004C7AE2" w:rsidRPr="00885E5C" w:rsidTr="007249B8">
        <w:tc>
          <w:tcPr>
            <w:tcW w:w="568" w:type="dxa"/>
            <w:vMerge w:val="restart"/>
            <w:shd w:val="clear" w:color="auto" w:fill="auto"/>
          </w:tcPr>
          <w:p w:rsidR="004C7AE2" w:rsidRPr="00885E5C" w:rsidRDefault="007D5EB0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7A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7AE2" w:rsidRPr="00885E5C" w:rsidRDefault="004C7AE2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C7AE2" w:rsidRPr="00111BED" w:rsidRDefault="004C7AE2" w:rsidP="006D7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бытового обслуживания</w:t>
            </w:r>
            <w:r w:rsidR="005E63E4">
              <w:rPr>
                <w:rFonts w:ascii="Times New Roman" w:hAnsi="Times New Roman"/>
              </w:rPr>
              <w:t>.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4C7AE2" w:rsidRPr="00111BED" w:rsidRDefault="004C7AE2" w:rsidP="004C7A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11BED">
              <w:rPr>
                <w:rFonts w:ascii="Times New Roman" w:hAnsi="Times New Roman"/>
              </w:rPr>
              <w:t xml:space="preserve">мена постельного белья </w:t>
            </w:r>
          </w:p>
          <w:p w:rsidR="004C7AE2" w:rsidRPr="00111BED" w:rsidRDefault="004C7AE2" w:rsidP="006D7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shd w:val="clear" w:color="auto" w:fill="auto"/>
          </w:tcPr>
          <w:p w:rsidR="004C7AE2" w:rsidRPr="00111BED" w:rsidRDefault="004C7AE2" w:rsidP="006D7798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1 раз в 2 дня или по мере необходимости</w:t>
            </w:r>
          </w:p>
        </w:tc>
      </w:tr>
      <w:tr w:rsidR="004C7AE2" w:rsidRPr="00885E5C" w:rsidTr="007249B8">
        <w:tc>
          <w:tcPr>
            <w:tcW w:w="568" w:type="dxa"/>
            <w:vMerge/>
            <w:shd w:val="clear" w:color="auto" w:fill="auto"/>
          </w:tcPr>
          <w:p w:rsidR="004C7AE2" w:rsidRDefault="004C7AE2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C7AE2" w:rsidRPr="00111BED" w:rsidRDefault="004C7AE2" w:rsidP="006D7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4C7AE2" w:rsidRPr="00111BED" w:rsidRDefault="004C7AE2" w:rsidP="004C7A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жилых</w:t>
            </w:r>
            <w:r w:rsidRPr="00111BED">
              <w:rPr>
                <w:rFonts w:ascii="Times New Roman" w:hAnsi="Times New Roman"/>
              </w:rPr>
              <w:t xml:space="preserve"> помещений </w:t>
            </w:r>
            <w:r>
              <w:rPr>
                <w:rFonts w:ascii="Times New Roman" w:hAnsi="Times New Roman"/>
              </w:rPr>
              <w:t>(</w:t>
            </w:r>
            <w:r w:rsidRPr="00111BED">
              <w:rPr>
                <w:rFonts w:ascii="Times New Roman" w:hAnsi="Times New Roman"/>
              </w:rPr>
              <w:t>влажное протирание поверхностей, мытье полов, проветривание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11" w:type="dxa"/>
            <w:shd w:val="clear" w:color="auto" w:fill="auto"/>
          </w:tcPr>
          <w:p w:rsidR="004C7AE2" w:rsidRPr="00111BED" w:rsidRDefault="004C7AE2" w:rsidP="006D7798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2 раза в день</w:t>
            </w:r>
          </w:p>
        </w:tc>
      </w:tr>
      <w:tr w:rsidR="004C7AE2" w:rsidRPr="00885E5C" w:rsidTr="007249B8">
        <w:tc>
          <w:tcPr>
            <w:tcW w:w="568" w:type="dxa"/>
            <w:vMerge/>
            <w:shd w:val="clear" w:color="auto" w:fill="auto"/>
          </w:tcPr>
          <w:p w:rsidR="004C7AE2" w:rsidRDefault="004C7AE2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C7AE2" w:rsidRPr="00111BED" w:rsidRDefault="004C7AE2" w:rsidP="006D7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4C7AE2" w:rsidRDefault="004C7AE2" w:rsidP="004C7A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стирка личного белья (предоставление бытовой стиральной машины на этаже)</w:t>
            </w:r>
          </w:p>
        </w:tc>
        <w:tc>
          <w:tcPr>
            <w:tcW w:w="2411" w:type="dxa"/>
            <w:shd w:val="clear" w:color="auto" w:fill="auto"/>
          </w:tcPr>
          <w:p w:rsidR="004C7AE2" w:rsidRPr="00111BED" w:rsidRDefault="006D1061" w:rsidP="004C7A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C7AE2" w:rsidRPr="00111BED">
              <w:rPr>
                <w:rFonts w:ascii="Times New Roman" w:hAnsi="Times New Roman"/>
              </w:rPr>
              <w:t>а период</w:t>
            </w:r>
          </w:p>
          <w:p w:rsidR="004C7AE2" w:rsidRPr="00111BED" w:rsidRDefault="004C7AE2" w:rsidP="004C7AE2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пребывания</w:t>
            </w:r>
          </w:p>
        </w:tc>
      </w:tr>
      <w:tr w:rsidR="004C7AE2" w:rsidRPr="00885E5C" w:rsidTr="007249B8">
        <w:tc>
          <w:tcPr>
            <w:tcW w:w="568" w:type="dxa"/>
            <w:shd w:val="clear" w:color="auto" w:fill="auto"/>
          </w:tcPr>
          <w:p w:rsidR="004C7AE2" w:rsidRDefault="007D5EB0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C7A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C7AE2" w:rsidRPr="00111BED" w:rsidRDefault="005E63E4" w:rsidP="006346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Приготовление и подача питания по нормам учреждения.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4C7AE2" w:rsidRPr="004C7AE2" w:rsidRDefault="004C7AE2" w:rsidP="004C7AE2">
            <w:pPr>
              <w:jc w:val="center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Завтрак, обед, полдник, ужин</w:t>
            </w:r>
          </w:p>
        </w:tc>
        <w:tc>
          <w:tcPr>
            <w:tcW w:w="2411" w:type="dxa"/>
            <w:shd w:val="clear" w:color="auto" w:fill="auto"/>
          </w:tcPr>
          <w:p w:rsidR="004C7AE2" w:rsidRPr="00111BED" w:rsidRDefault="006D1061" w:rsidP="006D7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C7AE2" w:rsidRPr="00111BED">
              <w:rPr>
                <w:rFonts w:ascii="Times New Roman" w:hAnsi="Times New Roman"/>
              </w:rPr>
              <w:t>а период пребывания</w:t>
            </w:r>
          </w:p>
        </w:tc>
      </w:tr>
      <w:tr w:rsidR="00BF02CC" w:rsidRPr="00885E5C" w:rsidTr="007249B8">
        <w:tc>
          <w:tcPr>
            <w:tcW w:w="568" w:type="dxa"/>
            <w:vMerge w:val="restart"/>
            <w:shd w:val="clear" w:color="auto" w:fill="auto"/>
          </w:tcPr>
          <w:p w:rsidR="00BF02CC" w:rsidRDefault="007D5EB0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F02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F02CC" w:rsidRDefault="00BF02CC" w:rsidP="0063460C">
            <w:pPr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Наблюдение за состоянием здоровья</w:t>
            </w:r>
            <w:r>
              <w:rPr>
                <w:rFonts w:ascii="Times New Roman" w:hAnsi="Times New Roman"/>
              </w:rPr>
              <w:t>.</w:t>
            </w:r>
          </w:p>
          <w:p w:rsidR="00BF02CC" w:rsidRPr="00111BED" w:rsidRDefault="00BF02CC" w:rsidP="0063460C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BF02CC" w:rsidRPr="00111BED" w:rsidRDefault="00BF02CC" w:rsidP="007249B8">
            <w:pPr>
              <w:jc w:val="center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 xml:space="preserve">измерение температуры тела, </w:t>
            </w:r>
          </w:p>
        </w:tc>
        <w:tc>
          <w:tcPr>
            <w:tcW w:w="2411" w:type="dxa"/>
            <w:shd w:val="clear" w:color="auto" w:fill="auto"/>
          </w:tcPr>
          <w:p w:rsidR="00BF02CC" w:rsidRPr="00111BED" w:rsidRDefault="00BF02CC" w:rsidP="006D7798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2 раза в день</w:t>
            </w:r>
          </w:p>
        </w:tc>
      </w:tr>
      <w:tr w:rsidR="007249B8" w:rsidRPr="00885E5C" w:rsidTr="007249B8">
        <w:tc>
          <w:tcPr>
            <w:tcW w:w="568" w:type="dxa"/>
            <w:vMerge/>
            <w:shd w:val="clear" w:color="auto" w:fill="auto"/>
          </w:tcPr>
          <w:p w:rsidR="007249B8" w:rsidRDefault="007249B8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249B8" w:rsidRPr="00111BED" w:rsidRDefault="007249B8" w:rsidP="0063460C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7249B8" w:rsidRPr="00111BED" w:rsidRDefault="007249B8" w:rsidP="004C7AE2">
            <w:pPr>
              <w:jc w:val="center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измерение артериального давления, пульса</w:t>
            </w:r>
          </w:p>
        </w:tc>
        <w:tc>
          <w:tcPr>
            <w:tcW w:w="2411" w:type="dxa"/>
            <w:shd w:val="clear" w:color="auto" w:fill="auto"/>
          </w:tcPr>
          <w:p w:rsidR="007249B8" w:rsidRPr="00111BED" w:rsidRDefault="007249B8" w:rsidP="006D7798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2 раза в день</w:t>
            </w:r>
          </w:p>
        </w:tc>
      </w:tr>
      <w:tr w:rsidR="00BF02CC" w:rsidRPr="00885E5C" w:rsidTr="007249B8">
        <w:tc>
          <w:tcPr>
            <w:tcW w:w="568" w:type="dxa"/>
            <w:vMerge/>
            <w:shd w:val="clear" w:color="auto" w:fill="auto"/>
          </w:tcPr>
          <w:p w:rsidR="00BF02CC" w:rsidRDefault="00BF02CC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F02CC" w:rsidRPr="00111BED" w:rsidRDefault="00BF02CC" w:rsidP="0063460C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BF02CC" w:rsidRPr="00111BED" w:rsidRDefault="00BF02CC" w:rsidP="004C7AE2">
            <w:pPr>
              <w:jc w:val="center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осмотр на предмет выявления педикулеза и чесотки</w:t>
            </w:r>
          </w:p>
        </w:tc>
        <w:tc>
          <w:tcPr>
            <w:tcW w:w="2411" w:type="dxa"/>
            <w:shd w:val="clear" w:color="auto" w:fill="auto"/>
          </w:tcPr>
          <w:p w:rsidR="00BF02CC" w:rsidRPr="00111BED" w:rsidRDefault="00BF02CC" w:rsidP="006D7798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1 раз в 10 дней</w:t>
            </w:r>
          </w:p>
        </w:tc>
      </w:tr>
      <w:tr w:rsidR="00BF02CC" w:rsidRPr="00885E5C" w:rsidTr="007249B8">
        <w:tc>
          <w:tcPr>
            <w:tcW w:w="568" w:type="dxa"/>
            <w:vMerge/>
            <w:shd w:val="clear" w:color="auto" w:fill="auto"/>
          </w:tcPr>
          <w:p w:rsidR="00BF02CC" w:rsidRDefault="00BF02CC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F02CC" w:rsidRPr="00111BED" w:rsidRDefault="00BF02CC" w:rsidP="0063460C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BF02CC" w:rsidRPr="00111BED" w:rsidRDefault="007249B8" w:rsidP="004C7A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первичного медицинского</w:t>
            </w:r>
            <w:r w:rsidR="00BF02CC">
              <w:rPr>
                <w:rFonts w:ascii="Times New Roman" w:hAnsi="Times New Roman"/>
              </w:rPr>
              <w:t xml:space="preserve"> осмотра</w:t>
            </w:r>
          </w:p>
        </w:tc>
        <w:tc>
          <w:tcPr>
            <w:tcW w:w="2411" w:type="dxa"/>
            <w:shd w:val="clear" w:color="auto" w:fill="auto"/>
          </w:tcPr>
          <w:p w:rsidR="007249B8" w:rsidRDefault="00BF02CC" w:rsidP="006D7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при поступлении</w:t>
            </w:r>
          </w:p>
          <w:p w:rsidR="007249B8" w:rsidRPr="007249B8" w:rsidRDefault="007249B8" w:rsidP="007249B8">
            <w:pPr>
              <w:rPr>
                <w:rFonts w:ascii="Times New Roman" w:hAnsi="Times New Roman"/>
              </w:rPr>
            </w:pPr>
          </w:p>
        </w:tc>
      </w:tr>
      <w:tr w:rsidR="00BF02CC" w:rsidRPr="00885E5C" w:rsidTr="007249B8">
        <w:tc>
          <w:tcPr>
            <w:tcW w:w="568" w:type="dxa"/>
            <w:vMerge/>
            <w:shd w:val="clear" w:color="auto" w:fill="auto"/>
          </w:tcPr>
          <w:p w:rsidR="00BF02CC" w:rsidRDefault="00BF02CC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F02CC" w:rsidRPr="00111BED" w:rsidRDefault="00BF02CC" w:rsidP="0063460C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BF02CC" w:rsidRDefault="00BF02CC" w:rsidP="004C7A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в выполнении процедур, связанных с сохранением здоровья (прием лекарств, закапывание капель, натирания)</w:t>
            </w:r>
          </w:p>
        </w:tc>
        <w:tc>
          <w:tcPr>
            <w:tcW w:w="2411" w:type="dxa"/>
            <w:shd w:val="clear" w:color="auto" w:fill="auto"/>
          </w:tcPr>
          <w:p w:rsidR="00BF02CC" w:rsidRDefault="00BF02CC" w:rsidP="006D7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 (при необходимости)</w:t>
            </w:r>
          </w:p>
        </w:tc>
      </w:tr>
      <w:tr w:rsidR="0006608F" w:rsidRPr="00885E5C" w:rsidTr="007249B8">
        <w:tc>
          <w:tcPr>
            <w:tcW w:w="568" w:type="dxa"/>
            <w:vMerge w:val="restart"/>
            <w:shd w:val="clear" w:color="auto" w:fill="auto"/>
          </w:tcPr>
          <w:p w:rsidR="0006608F" w:rsidRDefault="007D5EB0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60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6608F" w:rsidRPr="00111BED" w:rsidRDefault="0006608F" w:rsidP="00FD3E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гигиенических услуг лицам, неспособным по состоянию здоровья самостоятельно выполнять их.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06608F" w:rsidRPr="00111BED" w:rsidRDefault="0006608F" w:rsidP="0006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11BED">
              <w:rPr>
                <w:rFonts w:ascii="Times New Roman" w:hAnsi="Times New Roman"/>
              </w:rPr>
              <w:t>итье, встать с постели, лечь в постел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2411" w:type="dxa"/>
            <w:shd w:val="clear" w:color="auto" w:fill="auto"/>
          </w:tcPr>
          <w:p w:rsidR="0006608F" w:rsidRPr="00111BED" w:rsidRDefault="0006608F" w:rsidP="006D7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потребности</w:t>
            </w:r>
          </w:p>
        </w:tc>
      </w:tr>
      <w:tr w:rsidR="0006608F" w:rsidRPr="00885E5C" w:rsidTr="007249B8">
        <w:tc>
          <w:tcPr>
            <w:tcW w:w="568" w:type="dxa"/>
            <w:vMerge/>
            <w:shd w:val="clear" w:color="auto" w:fill="auto"/>
          </w:tcPr>
          <w:p w:rsidR="0006608F" w:rsidRDefault="0006608F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608F" w:rsidRDefault="0006608F" w:rsidP="00FD3E2F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06608F" w:rsidRPr="00111BED" w:rsidRDefault="0006608F" w:rsidP="0006608F">
            <w:pPr>
              <w:jc w:val="center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умывание, помощь в самостоятельном умывании, уход за полостью рта, причесывание, уход за ушами и носо</w:t>
            </w:r>
            <w:r>
              <w:rPr>
                <w:rFonts w:ascii="Times New Roman" w:hAnsi="Times New Roman"/>
              </w:rPr>
              <w:t>м, уход за глазами (промывание)</w:t>
            </w:r>
          </w:p>
        </w:tc>
        <w:tc>
          <w:tcPr>
            <w:tcW w:w="2411" w:type="dxa"/>
            <w:shd w:val="clear" w:color="auto" w:fill="auto"/>
          </w:tcPr>
          <w:p w:rsidR="0006608F" w:rsidRPr="00111BED" w:rsidRDefault="0006608F" w:rsidP="006D7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день</w:t>
            </w:r>
          </w:p>
        </w:tc>
      </w:tr>
      <w:tr w:rsidR="0006608F" w:rsidRPr="00885E5C" w:rsidTr="007249B8">
        <w:tc>
          <w:tcPr>
            <w:tcW w:w="568" w:type="dxa"/>
            <w:vMerge/>
            <w:shd w:val="clear" w:color="auto" w:fill="auto"/>
          </w:tcPr>
          <w:p w:rsidR="0006608F" w:rsidRDefault="0006608F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608F" w:rsidRDefault="0006608F" w:rsidP="00FD3E2F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06608F" w:rsidRPr="00111BED" w:rsidRDefault="0006608F" w:rsidP="0006608F">
            <w:pPr>
              <w:jc w:val="center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гигиеническая обработка рук</w:t>
            </w:r>
          </w:p>
        </w:tc>
        <w:tc>
          <w:tcPr>
            <w:tcW w:w="2411" w:type="dxa"/>
            <w:shd w:val="clear" w:color="auto" w:fill="auto"/>
          </w:tcPr>
          <w:p w:rsidR="0006608F" w:rsidRPr="00111BED" w:rsidRDefault="0006608F" w:rsidP="006D7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раза в день, перед принятием пищи</w:t>
            </w:r>
          </w:p>
        </w:tc>
      </w:tr>
      <w:tr w:rsidR="0006608F" w:rsidRPr="00885E5C" w:rsidTr="007249B8">
        <w:tc>
          <w:tcPr>
            <w:tcW w:w="568" w:type="dxa"/>
            <w:vMerge/>
            <w:shd w:val="clear" w:color="auto" w:fill="auto"/>
          </w:tcPr>
          <w:p w:rsidR="0006608F" w:rsidRDefault="0006608F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608F" w:rsidRDefault="0006608F" w:rsidP="00FD3E2F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06608F" w:rsidRPr="00111BED" w:rsidRDefault="0006608F" w:rsidP="0006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гигиеническая обработка ног</w:t>
            </w:r>
          </w:p>
        </w:tc>
        <w:tc>
          <w:tcPr>
            <w:tcW w:w="2411" w:type="dxa"/>
            <w:shd w:val="clear" w:color="auto" w:fill="auto"/>
          </w:tcPr>
          <w:p w:rsidR="0006608F" w:rsidRPr="00111BED" w:rsidRDefault="0006608F" w:rsidP="006D7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</w:tr>
      <w:tr w:rsidR="0006608F" w:rsidRPr="00885E5C" w:rsidTr="007249B8">
        <w:tc>
          <w:tcPr>
            <w:tcW w:w="568" w:type="dxa"/>
            <w:vMerge/>
            <w:shd w:val="clear" w:color="auto" w:fill="auto"/>
          </w:tcPr>
          <w:p w:rsidR="0006608F" w:rsidRDefault="0006608F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608F" w:rsidRDefault="0006608F" w:rsidP="00FD3E2F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06608F" w:rsidRPr="00111BED" w:rsidRDefault="0006608F" w:rsidP="0006608F">
            <w:pPr>
              <w:jc w:val="center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 xml:space="preserve">сопровождение в </w:t>
            </w:r>
            <w:r>
              <w:rPr>
                <w:rFonts w:ascii="Times New Roman" w:hAnsi="Times New Roman"/>
              </w:rPr>
              <w:t>туалет или высаживание на судно</w:t>
            </w:r>
          </w:p>
        </w:tc>
        <w:tc>
          <w:tcPr>
            <w:tcW w:w="2411" w:type="dxa"/>
            <w:shd w:val="clear" w:color="auto" w:fill="auto"/>
          </w:tcPr>
          <w:p w:rsidR="0006608F" w:rsidRDefault="006D1061" w:rsidP="006D7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6608F">
              <w:rPr>
                <w:rFonts w:ascii="Times New Roman" w:hAnsi="Times New Roman"/>
              </w:rPr>
              <w:t>о потребности</w:t>
            </w:r>
          </w:p>
        </w:tc>
      </w:tr>
      <w:tr w:rsidR="0006608F" w:rsidRPr="00885E5C" w:rsidTr="007249B8">
        <w:tc>
          <w:tcPr>
            <w:tcW w:w="568" w:type="dxa"/>
            <w:vMerge/>
            <w:shd w:val="clear" w:color="auto" w:fill="auto"/>
          </w:tcPr>
          <w:p w:rsidR="0006608F" w:rsidRDefault="0006608F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608F" w:rsidRDefault="0006608F" w:rsidP="00FD3E2F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06608F" w:rsidRPr="00111BED" w:rsidRDefault="0006608F" w:rsidP="0006608F">
            <w:pPr>
              <w:jc w:val="center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смена пампе</w:t>
            </w:r>
            <w:r>
              <w:rPr>
                <w:rFonts w:ascii="Times New Roman" w:hAnsi="Times New Roman"/>
              </w:rPr>
              <w:t>рсов</w:t>
            </w:r>
          </w:p>
        </w:tc>
        <w:tc>
          <w:tcPr>
            <w:tcW w:w="2411" w:type="dxa"/>
            <w:shd w:val="clear" w:color="auto" w:fill="auto"/>
          </w:tcPr>
          <w:p w:rsidR="0006608F" w:rsidRDefault="00CA6A5E" w:rsidP="006D7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 раз</w:t>
            </w:r>
            <w:r w:rsidR="0006608F">
              <w:rPr>
                <w:rFonts w:ascii="Times New Roman" w:hAnsi="Times New Roman"/>
              </w:rPr>
              <w:t xml:space="preserve"> в день</w:t>
            </w:r>
          </w:p>
        </w:tc>
      </w:tr>
      <w:tr w:rsidR="0006608F" w:rsidRPr="00885E5C" w:rsidTr="007249B8">
        <w:tc>
          <w:tcPr>
            <w:tcW w:w="568" w:type="dxa"/>
            <w:vMerge/>
            <w:shd w:val="clear" w:color="auto" w:fill="auto"/>
          </w:tcPr>
          <w:p w:rsidR="0006608F" w:rsidRDefault="0006608F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608F" w:rsidRDefault="0006608F" w:rsidP="00FD3E2F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06608F" w:rsidRPr="00111BED" w:rsidRDefault="0006608F" w:rsidP="00CA6A5E">
            <w:pPr>
              <w:jc w:val="center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 xml:space="preserve">обтирание, подмывание, либо помощь в самостоятельном обтирании, подмывании, </w:t>
            </w:r>
          </w:p>
        </w:tc>
        <w:tc>
          <w:tcPr>
            <w:tcW w:w="2411" w:type="dxa"/>
            <w:shd w:val="clear" w:color="auto" w:fill="auto"/>
          </w:tcPr>
          <w:p w:rsidR="0006608F" w:rsidRDefault="0006608F" w:rsidP="006D7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день</w:t>
            </w:r>
          </w:p>
        </w:tc>
      </w:tr>
      <w:tr w:rsidR="00CA6A5E" w:rsidRPr="00885E5C" w:rsidTr="007249B8">
        <w:tc>
          <w:tcPr>
            <w:tcW w:w="568" w:type="dxa"/>
            <w:vMerge/>
            <w:shd w:val="clear" w:color="auto" w:fill="auto"/>
          </w:tcPr>
          <w:p w:rsidR="00CA6A5E" w:rsidRDefault="00CA6A5E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6A5E" w:rsidRDefault="00CA6A5E" w:rsidP="00FD3E2F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CA6A5E" w:rsidRPr="00111BED" w:rsidRDefault="00CA6A5E" w:rsidP="0006608F">
            <w:pPr>
              <w:jc w:val="center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 xml:space="preserve">купание, помощь в вытирании, одевание, </w:t>
            </w:r>
            <w:r w:rsidRPr="00111BED">
              <w:rPr>
                <w:rFonts w:ascii="Times New Roman" w:hAnsi="Times New Roman"/>
              </w:rPr>
              <w:lastRenderedPageBreak/>
              <w:t>помощь в одевании и соп</w:t>
            </w:r>
            <w:r>
              <w:rPr>
                <w:rFonts w:ascii="Times New Roman" w:hAnsi="Times New Roman"/>
              </w:rPr>
              <w:t>ровождение в постель</w:t>
            </w:r>
          </w:p>
        </w:tc>
        <w:tc>
          <w:tcPr>
            <w:tcW w:w="2411" w:type="dxa"/>
            <w:shd w:val="clear" w:color="auto" w:fill="auto"/>
          </w:tcPr>
          <w:p w:rsidR="00CA6A5E" w:rsidRDefault="00CA6A5E" w:rsidP="006D7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раз в 7 дней</w:t>
            </w:r>
          </w:p>
        </w:tc>
      </w:tr>
      <w:tr w:rsidR="0006608F" w:rsidRPr="00885E5C" w:rsidTr="007249B8">
        <w:tc>
          <w:tcPr>
            <w:tcW w:w="568" w:type="dxa"/>
            <w:vMerge/>
            <w:shd w:val="clear" w:color="auto" w:fill="auto"/>
          </w:tcPr>
          <w:p w:rsidR="0006608F" w:rsidRDefault="0006608F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608F" w:rsidRDefault="0006608F" w:rsidP="00FD3E2F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gridSpan w:val="2"/>
            <w:shd w:val="clear" w:color="auto" w:fill="auto"/>
          </w:tcPr>
          <w:p w:rsidR="0006608F" w:rsidRPr="00111BED" w:rsidRDefault="0006608F" w:rsidP="000660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кормление</w:t>
            </w:r>
          </w:p>
        </w:tc>
        <w:tc>
          <w:tcPr>
            <w:tcW w:w="2411" w:type="dxa"/>
            <w:shd w:val="clear" w:color="auto" w:fill="auto"/>
          </w:tcPr>
          <w:p w:rsidR="0006608F" w:rsidRDefault="0006608F" w:rsidP="006D7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раза в день на период приема пищи</w:t>
            </w:r>
          </w:p>
        </w:tc>
      </w:tr>
      <w:tr w:rsidR="00F14B39" w:rsidRPr="00885E5C" w:rsidTr="007249B8">
        <w:tc>
          <w:tcPr>
            <w:tcW w:w="568" w:type="dxa"/>
            <w:shd w:val="clear" w:color="auto" w:fill="auto"/>
          </w:tcPr>
          <w:p w:rsidR="00F14B39" w:rsidRDefault="007D5EB0" w:rsidP="006D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4B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F14B39" w:rsidRPr="008100DB" w:rsidRDefault="00F14B39" w:rsidP="0063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Предоставление культурно-досуговой деятельности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F14B39" w:rsidRDefault="00F14B39" w:rsidP="00F14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посещение культурно-досуговых мероприятий;</w:t>
            </w:r>
          </w:p>
          <w:p w:rsidR="00F14B39" w:rsidRDefault="00F14B39" w:rsidP="00F14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6A5E">
              <w:rPr>
                <w:rFonts w:ascii="Times New Roman" w:hAnsi="Times New Roman"/>
              </w:rPr>
              <w:t>предоставление настольных игр</w:t>
            </w:r>
            <w:r>
              <w:rPr>
                <w:rFonts w:ascii="Times New Roman" w:hAnsi="Times New Roman"/>
              </w:rPr>
              <w:t xml:space="preserve"> (шашки, шахматы);</w:t>
            </w:r>
          </w:p>
          <w:p w:rsidR="00F14B39" w:rsidRDefault="00F14B39" w:rsidP="00F14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посещение библиотеки;</w:t>
            </w:r>
          </w:p>
          <w:p w:rsidR="00F14B39" w:rsidRDefault="00F14B39" w:rsidP="00F14B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посещение бильярда;</w:t>
            </w:r>
          </w:p>
          <w:p w:rsidR="00F14B39" w:rsidRPr="00111BED" w:rsidRDefault="00F14B39" w:rsidP="005E63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6A5E">
              <w:rPr>
                <w:rFonts w:ascii="Times New Roman" w:hAnsi="Times New Roman"/>
              </w:rPr>
              <w:t xml:space="preserve">прослушивание </w:t>
            </w:r>
            <w:r>
              <w:rPr>
                <w:rFonts w:ascii="Times New Roman" w:hAnsi="Times New Roman"/>
              </w:rPr>
              <w:t>радиопередач.</w:t>
            </w:r>
          </w:p>
        </w:tc>
        <w:tc>
          <w:tcPr>
            <w:tcW w:w="2411" w:type="dxa"/>
            <w:shd w:val="clear" w:color="auto" w:fill="auto"/>
          </w:tcPr>
          <w:p w:rsidR="00F14B39" w:rsidRPr="00111BED" w:rsidRDefault="006D1061" w:rsidP="006D7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14B39" w:rsidRPr="00111BED">
              <w:rPr>
                <w:rFonts w:ascii="Times New Roman" w:hAnsi="Times New Roman"/>
              </w:rPr>
              <w:t>а период пребывания, согласно распорядку внутри учреждения</w:t>
            </w:r>
          </w:p>
        </w:tc>
      </w:tr>
    </w:tbl>
    <w:p w:rsidR="006D7798" w:rsidRPr="00885E5C" w:rsidRDefault="006D7798" w:rsidP="006D77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05D0" w:rsidRPr="00885E5C" w:rsidRDefault="003D4EF1" w:rsidP="005305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05">
        <w:rPr>
          <w:rFonts w:ascii="Times New Roman" w:hAnsi="Times New Roman"/>
          <w:color w:val="000000"/>
          <w:sz w:val="24"/>
          <w:szCs w:val="24"/>
        </w:rPr>
        <w:t>2.5</w:t>
      </w:r>
      <w:r w:rsidR="005305D0" w:rsidRPr="004B6905">
        <w:rPr>
          <w:rFonts w:ascii="Times New Roman" w:hAnsi="Times New Roman"/>
          <w:color w:val="000000"/>
          <w:sz w:val="24"/>
          <w:szCs w:val="24"/>
        </w:rPr>
        <w:t>.</w:t>
      </w:r>
      <w:r w:rsidR="005305D0" w:rsidRPr="00885E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EDA" w:rsidRPr="00885E5C">
        <w:rPr>
          <w:rFonts w:ascii="Times New Roman" w:hAnsi="Times New Roman"/>
          <w:color w:val="000000"/>
          <w:sz w:val="24"/>
          <w:szCs w:val="24"/>
        </w:rPr>
        <w:t xml:space="preserve">Платные </w:t>
      </w:r>
      <w:r w:rsidR="005305D0" w:rsidRPr="00885E5C"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 w:rsidR="006D7798" w:rsidRPr="00885E5C">
        <w:rPr>
          <w:rFonts w:ascii="Times New Roman" w:hAnsi="Times New Roman"/>
          <w:color w:val="000000"/>
          <w:sz w:val="24"/>
          <w:szCs w:val="24"/>
        </w:rPr>
        <w:t>временного пребывания</w:t>
      </w:r>
      <w:r w:rsidR="00165A79" w:rsidRPr="00885E5C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EB1EDA" w:rsidRPr="00885E5C">
        <w:rPr>
          <w:rFonts w:ascii="Times New Roman" w:hAnsi="Times New Roman"/>
          <w:sz w:val="24"/>
          <w:szCs w:val="24"/>
        </w:rPr>
        <w:t>ОГАУСО ГЦ</w:t>
      </w:r>
      <w:r w:rsidR="00165A79" w:rsidRPr="00885E5C">
        <w:rPr>
          <w:rFonts w:ascii="Times New Roman" w:hAnsi="Times New Roman"/>
          <w:sz w:val="24"/>
          <w:szCs w:val="24"/>
        </w:rPr>
        <w:t xml:space="preserve"> в г. </w:t>
      </w:r>
      <w:r w:rsidR="00EB1EDA" w:rsidRPr="00885E5C">
        <w:rPr>
          <w:rFonts w:ascii="Times New Roman" w:hAnsi="Times New Roman"/>
          <w:sz w:val="24"/>
          <w:szCs w:val="24"/>
        </w:rPr>
        <w:t>Ульяновске</w:t>
      </w:r>
      <w:r w:rsidR="00165A79" w:rsidRPr="00885E5C">
        <w:rPr>
          <w:rFonts w:ascii="Times New Roman" w:hAnsi="Times New Roman"/>
          <w:sz w:val="24"/>
          <w:szCs w:val="24"/>
        </w:rPr>
        <w:t xml:space="preserve"> </w:t>
      </w:r>
      <w:r w:rsidR="005305D0" w:rsidRPr="00885E5C">
        <w:rPr>
          <w:rFonts w:ascii="Times New Roman" w:hAnsi="Times New Roman"/>
          <w:color w:val="000000"/>
          <w:sz w:val="24"/>
          <w:szCs w:val="24"/>
        </w:rPr>
        <w:t>предоставляются на временной основе</w:t>
      </w:r>
      <w:r w:rsidR="00EB1EDA" w:rsidRPr="00885E5C">
        <w:rPr>
          <w:rFonts w:ascii="Times New Roman" w:hAnsi="Times New Roman"/>
          <w:color w:val="000000"/>
          <w:sz w:val="24"/>
          <w:szCs w:val="24"/>
        </w:rPr>
        <w:t>, путем заключения договора</w:t>
      </w:r>
      <w:r w:rsidR="00CA6A5E">
        <w:rPr>
          <w:rFonts w:ascii="Times New Roman" w:hAnsi="Times New Roman"/>
          <w:color w:val="000000"/>
          <w:sz w:val="24"/>
          <w:szCs w:val="24"/>
        </w:rPr>
        <w:t>.</w:t>
      </w:r>
    </w:p>
    <w:p w:rsidR="005305D0" w:rsidRDefault="003D4EF1" w:rsidP="00530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905">
        <w:rPr>
          <w:rFonts w:ascii="Times New Roman" w:hAnsi="Times New Roman"/>
          <w:color w:val="000000"/>
          <w:sz w:val="24"/>
          <w:szCs w:val="24"/>
        </w:rPr>
        <w:t>2.6</w:t>
      </w:r>
      <w:r w:rsidR="00942684" w:rsidRPr="004B6905">
        <w:rPr>
          <w:rFonts w:ascii="Times New Roman" w:hAnsi="Times New Roman"/>
          <w:color w:val="000000"/>
          <w:sz w:val="24"/>
          <w:szCs w:val="24"/>
        </w:rPr>
        <w:t>.</w:t>
      </w:r>
      <w:r w:rsidR="00942684" w:rsidRPr="00885E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05D0" w:rsidRPr="00885E5C">
        <w:rPr>
          <w:rFonts w:ascii="Times New Roman" w:hAnsi="Times New Roman"/>
          <w:color w:val="000000"/>
          <w:sz w:val="24"/>
          <w:szCs w:val="24"/>
        </w:rPr>
        <w:t xml:space="preserve">Стоимость </w:t>
      </w:r>
      <w:r w:rsidR="00EB1EDA" w:rsidRPr="00885E5C">
        <w:rPr>
          <w:rFonts w:ascii="Times New Roman" w:hAnsi="Times New Roman"/>
          <w:color w:val="000000"/>
          <w:sz w:val="24"/>
          <w:szCs w:val="24"/>
        </w:rPr>
        <w:t xml:space="preserve">платных </w:t>
      </w:r>
      <w:r w:rsidR="005305D0" w:rsidRPr="00885E5C">
        <w:rPr>
          <w:rFonts w:ascii="Times New Roman" w:hAnsi="Times New Roman"/>
          <w:color w:val="000000"/>
          <w:sz w:val="24"/>
          <w:szCs w:val="24"/>
        </w:rPr>
        <w:t>услуг</w:t>
      </w:r>
      <w:r w:rsidR="00AE1C19" w:rsidRPr="00885E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022" w:rsidRPr="00885E5C">
        <w:rPr>
          <w:rFonts w:ascii="Times New Roman" w:hAnsi="Times New Roman"/>
          <w:color w:val="000000"/>
          <w:sz w:val="24"/>
          <w:szCs w:val="24"/>
        </w:rPr>
        <w:t>временного пребывания</w:t>
      </w:r>
      <w:r w:rsidR="002B43A0" w:rsidRPr="00885E5C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EB1EDA" w:rsidRPr="00885E5C">
        <w:rPr>
          <w:rFonts w:ascii="Times New Roman" w:hAnsi="Times New Roman"/>
          <w:sz w:val="24"/>
          <w:szCs w:val="24"/>
        </w:rPr>
        <w:t xml:space="preserve">ОГАУСО </w:t>
      </w:r>
      <w:r w:rsidR="002B43A0" w:rsidRPr="00885E5C">
        <w:rPr>
          <w:rFonts w:ascii="Times New Roman" w:hAnsi="Times New Roman"/>
          <w:sz w:val="24"/>
          <w:szCs w:val="24"/>
        </w:rPr>
        <w:t>Г</w:t>
      </w:r>
      <w:r w:rsidR="00EB1EDA" w:rsidRPr="00885E5C">
        <w:rPr>
          <w:rFonts w:ascii="Times New Roman" w:hAnsi="Times New Roman"/>
          <w:sz w:val="24"/>
          <w:szCs w:val="24"/>
        </w:rPr>
        <w:t>Ц</w:t>
      </w:r>
      <w:r w:rsidR="002B43A0" w:rsidRPr="00885E5C">
        <w:rPr>
          <w:rFonts w:ascii="Times New Roman" w:hAnsi="Times New Roman"/>
          <w:sz w:val="24"/>
          <w:szCs w:val="24"/>
        </w:rPr>
        <w:t xml:space="preserve"> в г. </w:t>
      </w:r>
      <w:r w:rsidR="00CC6979" w:rsidRPr="00885E5C">
        <w:rPr>
          <w:rFonts w:ascii="Times New Roman" w:hAnsi="Times New Roman"/>
          <w:sz w:val="24"/>
          <w:szCs w:val="24"/>
        </w:rPr>
        <w:t>Ульяновске</w:t>
      </w:r>
      <w:r w:rsidR="005305D0" w:rsidRPr="00885E5C">
        <w:rPr>
          <w:rFonts w:ascii="Times New Roman" w:hAnsi="Times New Roman"/>
          <w:color w:val="000000"/>
          <w:sz w:val="24"/>
          <w:szCs w:val="24"/>
        </w:rPr>
        <w:t xml:space="preserve">, предусмотренный настоящим стандартом, </w:t>
      </w:r>
      <w:r w:rsidR="005305D0" w:rsidRPr="00885E5C">
        <w:rPr>
          <w:rFonts w:ascii="Times New Roman" w:hAnsi="Times New Roman"/>
          <w:sz w:val="24"/>
          <w:szCs w:val="24"/>
        </w:rPr>
        <w:t xml:space="preserve">согласовывается исполнительным органом государственной власти Ульяновской области, уполномоченным в сфере социальной защиты населения. </w:t>
      </w:r>
    </w:p>
    <w:p w:rsidR="00301767" w:rsidRPr="00885E5C" w:rsidRDefault="003D4EF1" w:rsidP="00530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905">
        <w:rPr>
          <w:rFonts w:ascii="Times New Roman" w:hAnsi="Times New Roman"/>
          <w:color w:val="000000"/>
          <w:sz w:val="24"/>
          <w:szCs w:val="24"/>
        </w:rPr>
        <w:t>2.7</w:t>
      </w:r>
      <w:r w:rsidR="00301767" w:rsidRPr="004B6905">
        <w:rPr>
          <w:rFonts w:ascii="Times New Roman" w:hAnsi="Times New Roman"/>
          <w:color w:val="000000"/>
          <w:sz w:val="24"/>
          <w:szCs w:val="24"/>
        </w:rPr>
        <w:t>.</w:t>
      </w:r>
      <w:r w:rsidR="00301767">
        <w:rPr>
          <w:rFonts w:ascii="Times New Roman" w:hAnsi="Times New Roman"/>
          <w:sz w:val="24"/>
          <w:szCs w:val="24"/>
        </w:rPr>
        <w:t xml:space="preserve"> Исполнителем </w:t>
      </w:r>
      <w:r w:rsidR="00301767">
        <w:rPr>
          <w:rFonts w:ascii="Times New Roman" w:eastAsia="Calibri" w:hAnsi="Times New Roman"/>
          <w:sz w:val="24"/>
          <w:szCs w:val="24"/>
        </w:rPr>
        <w:t>установлен</w:t>
      </w:r>
      <w:r w:rsidR="00301767" w:rsidRPr="0031227C">
        <w:rPr>
          <w:rFonts w:ascii="Times New Roman" w:eastAsia="Calibri" w:hAnsi="Times New Roman"/>
          <w:sz w:val="24"/>
          <w:szCs w:val="24"/>
        </w:rPr>
        <w:t xml:space="preserve"> </w:t>
      </w:r>
      <w:r w:rsidR="00301767">
        <w:rPr>
          <w:rFonts w:ascii="Times New Roman" w:eastAsia="Calibri" w:hAnsi="Times New Roman"/>
          <w:sz w:val="24"/>
          <w:szCs w:val="24"/>
        </w:rPr>
        <w:t xml:space="preserve">период </w:t>
      </w:r>
      <w:r w:rsidR="00301767" w:rsidRPr="0031227C">
        <w:rPr>
          <w:rFonts w:ascii="Times New Roman" w:eastAsia="Calibri" w:hAnsi="Times New Roman"/>
          <w:sz w:val="24"/>
          <w:szCs w:val="24"/>
        </w:rPr>
        <w:t>временного пребывания в учреждении</w:t>
      </w:r>
      <w:r w:rsidR="00CA6A5E">
        <w:rPr>
          <w:rFonts w:ascii="Times New Roman" w:eastAsia="Calibri" w:hAnsi="Times New Roman"/>
          <w:sz w:val="24"/>
          <w:szCs w:val="24"/>
        </w:rPr>
        <w:t>, составляющий от 1 до 6</w:t>
      </w:r>
      <w:r w:rsidR="00301767">
        <w:rPr>
          <w:rFonts w:ascii="Times New Roman" w:eastAsia="Calibri" w:hAnsi="Times New Roman"/>
          <w:sz w:val="24"/>
          <w:szCs w:val="24"/>
        </w:rPr>
        <w:t>0 суток</w:t>
      </w:r>
      <w:r w:rsidR="00301767" w:rsidRPr="0031227C">
        <w:rPr>
          <w:rFonts w:ascii="Times New Roman" w:eastAsia="Calibri" w:hAnsi="Times New Roman"/>
          <w:sz w:val="24"/>
          <w:szCs w:val="24"/>
        </w:rPr>
        <w:t>, одинаковый для всех Заказчиков и (или) Потребителей.</w:t>
      </w:r>
    </w:p>
    <w:p w:rsidR="005305D0" w:rsidRPr="00885E5C" w:rsidRDefault="005305D0" w:rsidP="004F72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5CDD" w:rsidRDefault="003D4EF1" w:rsidP="004340CA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6905">
        <w:rPr>
          <w:rFonts w:ascii="Times New Roman" w:hAnsi="Times New Roman"/>
          <w:b/>
          <w:color w:val="000000"/>
          <w:sz w:val="24"/>
          <w:szCs w:val="24"/>
        </w:rPr>
        <w:t>3</w:t>
      </w:r>
      <w:r w:rsidR="00942684" w:rsidRPr="004B690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42684" w:rsidRPr="00885E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05CDD" w:rsidRPr="00885E5C">
        <w:rPr>
          <w:rFonts w:ascii="Times New Roman" w:hAnsi="Times New Roman"/>
          <w:b/>
          <w:color w:val="000000"/>
          <w:sz w:val="24"/>
          <w:szCs w:val="24"/>
        </w:rPr>
        <w:t xml:space="preserve">Нормативные правовые </w:t>
      </w:r>
      <w:r w:rsidR="004F7264" w:rsidRPr="00885E5C">
        <w:rPr>
          <w:rFonts w:ascii="Times New Roman" w:hAnsi="Times New Roman"/>
          <w:b/>
          <w:color w:val="000000"/>
          <w:sz w:val="24"/>
          <w:szCs w:val="24"/>
        </w:rPr>
        <w:t xml:space="preserve">документы, </w:t>
      </w:r>
      <w:r w:rsidR="00905CDD" w:rsidRPr="00885E5C">
        <w:rPr>
          <w:rFonts w:ascii="Times New Roman" w:hAnsi="Times New Roman"/>
          <w:b/>
          <w:color w:val="000000"/>
          <w:sz w:val="24"/>
          <w:szCs w:val="24"/>
        </w:rPr>
        <w:t xml:space="preserve">регламентирующие </w:t>
      </w:r>
      <w:r w:rsidR="004F7264" w:rsidRPr="00885E5C">
        <w:rPr>
          <w:rFonts w:ascii="Times New Roman" w:hAnsi="Times New Roman"/>
          <w:b/>
          <w:color w:val="000000"/>
          <w:sz w:val="24"/>
          <w:szCs w:val="24"/>
        </w:rPr>
        <w:t xml:space="preserve">процесс </w:t>
      </w:r>
      <w:r w:rsidR="00C9282A" w:rsidRPr="00885E5C">
        <w:rPr>
          <w:rFonts w:ascii="Times New Roman" w:hAnsi="Times New Roman"/>
          <w:b/>
          <w:color w:val="000000"/>
          <w:sz w:val="24"/>
          <w:szCs w:val="24"/>
        </w:rPr>
        <w:t>предоставлени</w:t>
      </w:r>
      <w:r w:rsidR="004F7264" w:rsidRPr="00885E5C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4340CA" w:rsidRPr="00885E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C1F72">
        <w:rPr>
          <w:rFonts w:ascii="Times New Roman" w:hAnsi="Times New Roman"/>
          <w:b/>
          <w:color w:val="000000"/>
          <w:sz w:val="24"/>
          <w:szCs w:val="24"/>
        </w:rPr>
        <w:t xml:space="preserve">платных </w:t>
      </w:r>
      <w:r w:rsidR="00905CDD" w:rsidRPr="00885E5C">
        <w:rPr>
          <w:rFonts w:ascii="Times New Roman" w:hAnsi="Times New Roman"/>
          <w:b/>
          <w:color w:val="000000"/>
          <w:sz w:val="24"/>
          <w:szCs w:val="24"/>
        </w:rPr>
        <w:t xml:space="preserve">услуг </w:t>
      </w:r>
      <w:r w:rsidR="00972022" w:rsidRPr="00885E5C">
        <w:rPr>
          <w:rFonts w:ascii="Times New Roman" w:hAnsi="Times New Roman"/>
          <w:b/>
          <w:color w:val="000000"/>
          <w:sz w:val="24"/>
          <w:szCs w:val="24"/>
        </w:rPr>
        <w:t>в отделении временного пребывания.</w:t>
      </w:r>
    </w:p>
    <w:p w:rsidR="00786359" w:rsidRPr="00885E5C" w:rsidRDefault="00786359" w:rsidP="004340CA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86359" w:rsidRDefault="00AE1C19" w:rsidP="0078635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 xml:space="preserve">Настоящий стандарт разработан в соответствии с </w:t>
      </w:r>
      <w:r w:rsidR="00786359">
        <w:rPr>
          <w:rFonts w:ascii="Times New Roman" w:hAnsi="Times New Roman"/>
          <w:sz w:val="24"/>
          <w:szCs w:val="24"/>
        </w:rPr>
        <w:t>:</w:t>
      </w:r>
    </w:p>
    <w:p w:rsidR="00786359" w:rsidRDefault="00AE1C19" w:rsidP="00786359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Федеральным законом от 02.08.95 №122 – ФЗ «О социальном обслуживании граждан пожилого возраста и и</w:t>
      </w:r>
      <w:r w:rsidR="00786359">
        <w:rPr>
          <w:rFonts w:ascii="Times New Roman" w:hAnsi="Times New Roman"/>
          <w:sz w:val="24"/>
          <w:szCs w:val="24"/>
        </w:rPr>
        <w:t>нвалидов»;</w:t>
      </w:r>
    </w:p>
    <w:p w:rsidR="00786359" w:rsidRDefault="00AE1C19" w:rsidP="00786359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Федеральным законом от 10.12.95 №195-ФЗ «Об основах социального обслуживания на</w:t>
      </w:r>
      <w:r w:rsidR="00786359">
        <w:rPr>
          <w:rFonts w:ascii="Times New Roman" w:hAnsi="Times New Roman"/>
          <w:sz w:val="24"/>
          <w:szCs w:val="24"/>
        </w:rPr>
        <w:t>селения в Российской Федерации»;</w:t>
      </w:r>
      <w:r w:rsidRPr="00885E5C">
        <w:rPr>
          <w:rFonts w:ascii="Times New Roman" w:hAnsi="Times New Roman"/>
          <w:sz w:val="24"/>
          <w:szCs w:val="24"/>
        </w:rPr>
        <w:t xml:space="preserve"> </w:t>
      </w:r>
    </w:p>
    <w:p w:rsidR="00786359" w:rsidRDefault="00AE1C19" w:rsidP="00786359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Федеральным законом от 03.11.2006 №174-ФЗ «Об автономных учреждениях»</w:t>
      </w:r>
      <w:r w:rsidR="00786359">
        <w:rPr>
          <w:rFonts w:ascii="Times New Roman" w:hAnsi="Times New Roman"/>
          <w:sz w:val="24"/>
          <w:szCs w:val="24"/>
        </w:rPr>
        <w:t>;</w:t>
      </w:r>
    </w:p>
    <w:p w:rsidR="00786359" w:rsidRDefault="00AE1C19" w:rsidP="00786359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«Гражданским</w:t>
      </w:r>
      <w:r w:rsidR="00786359">
        <w:rPr>
          <w:rFonts w:ascii="Times New Roman" w:hAnsi="Times New Roman"/>
          <w:sz w:val="24"/>
          <w:szCs w:val="24"/>
        </w:rPr>
        <w:t xml:space="preserve"> кодексом Российской Федерации»;</w:t>
      </w:r>
      <w:r w:rsidRPr="00885E5C">
        <w:rPr>
          <w:rFonts w:ascii="Times New Roman" w:hAnsi="Times New Roman"/>
          <w:sz w:val="24"/>
          <w:szCs w:val="24"/>
        </w:rPr>
        <w:t xml:space="preserve"> </w:t>
      </w:r>
    </w:p>
    <w:p w:rsidR="00786359" w:rsidRDefault="00AE1C19" w:rsidP="00786359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 xml:space="preserve">Законом РФ «О защите прав потребителей» от 07.02.1992 № 2300-1 </w:t>
      </w:r>
    </w:p>
    <w:p w:rsidR="00905CDD" w:rsidRDefault="00AE1C19" w:rsidP="0078635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и другими нормативными актами Российской Федерации.</w:t>
      </w:r>
    </w:p>
    <w:p w:rsidR="00197110" w:rsidRDefault="00197110" w:rsidP="00764A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7110" w:rsidRPr="004B6905" w:rsidRDefault="007A1019" w:rsidP="003D4E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6905">
        <w:rPr>
          <w:rFonts w:ascii="Times New Roman" w:hAnsi="Times New Roman"/>
          <w:b/>
          <w:color w:val="000000"/>
          <w:sz w:val="24"/>
          <w:szCs w:val="24"/>
        </w:rPr>
        <w:t>4</w:t>
      </w:r>
      <w:r w:rsidR="00CA6A5E" w:rsidRPr="004B690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D4EF1" w:rsidRPr="004B6905">
        <w:rPr>
          <w:rFonts w:ascii="Times New Roman" w:hAnsi="Times New Roman"/>
          <w:b/>
          <w:color w:val="000000"/>
          <w:sz w:val="24"/>
          <w:szCs w:val="24"/>
        </w:rPr>
        <w:t>Требования к и</w:t>
      </w:r>
      <w:r w:rsidR="00197110" w:rsidRPr="004B6905">
        <w:rPr>
          <w:rFonts w:ascii="Times New Roman" w:hAnsi="Times New Roman"/>
          <w:b/>
          <w:color w:val="000000"/>
          <w:sz w:val="24"/>
          <w:szCs w:val="24"/>
        </w:rPr>
        <w:t>нформаци</w:t>
      </w:r>
      <w:r w:rsidR="003D4EF1" w:rsidRPr="004B6905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197110" w:rsidRPr="004B6905">
        <w:rPr>
          <w:rFonts w:ascii="Times New Roman" w:hAnsi="Times New Roman"/>
          <w:b/>
          <w:color w:val="000000"/>
          <w:sz w:val="24"/>
          <w:szCs w:val="24"/>
        </w:rPr>
        <w:t xml:space="preserve"> о предоставлении</w:t>
      </w:r>
      <w:r w:rsidR="003D4EF1" w:rsidRPr="004B6905">
        <w:rPr>
          <w:rFonts w:ascii="Times New Roman" w:hAnsi="Times New Roman"/>
          <w:b/>
          <w:color w:val="000000"/>
          <w:sz w:val="24"/>
          <w:szCs w:val="24"/>
        </w:rPr>
        <w:t xml:space="preserve"> платной</w:t>
      </w:r>
      <w:r w:rsidR="00197110" w:rsidRPr="004B6905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  <w:r w:rsidR="003D4EF1" w:rsidRPr="004B6905">
        <w:rPr>
          <w:rFonts w:ascii="Times New Roman" w:hAnsi="Times New Roman"/>
          <w:b/>
          <w:color w:val="000000"/>
          <w:sz w:val="24"/>
          <w:szCs w:val="24"/>
        </w:rPr>
        <w:t xml:space="preserve"> временного пребывания в ОГАУСО ГЦ в г.Ульяновске</w:t>
      </w:r>
      <w:r w:rsidR="00197110" w:rsidRPr="004B690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97110" w:rsidRPr="00197110" w:rsidRDefault="00197110" w:rsidP="00197110">
      <w:pPr>
        <w:spacing w:after="0" w:line="240" w:lineRule="auto"/>
        <w:ind w:left="1744"/>
        <w:rPr>
          <w:rFonts w:ascii="Times New Roman" w:hAnsi="Times New Roman"/>
          <w:b/>
          <w:color w:val="000000"/>
          <w:sz w:val="24"/>
          <w:szCs w:val="24"/>
        </w:rPr>
      </w:pPr>
      <w:r w:rsidRPr="001971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B2078" w:rsidRPr="00885E5C" w:rsidRDefault="007A1019" w:rsidP="009D68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9D68C6" w:rsidRPr="00885E5C">
        <w:rPr>
          <w:rFonts w:ascii="Times New Roman" w:hAnsi="Times New Roman"/>
          <w:color w:val="000000"/>
          <w:sz w:val="24"/>
          <w:szCs w:val="24"/>
        </w:rPr>
        <w:t>.</w:t>
      </w:r>
      <w:r w:rsidR="00197110">
        <w:rPr>
          <w:rFonts w:ascii="Times New Roman" w:hAnsi="Times New Roman"/>
          <w:color w:val="000000"/>
          <w:sz w:val="24"/>
          <w:szCs w:val="24"/>
        </w:rPr>
        <w:t>1</w:t>
      </w:r>
      <w:r w:rsidR="009D68C6" w:rsidRPr="00885E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B2078" w:rsidRPr="00885E5C">
        <w:rPr>
          <w:rFonts w:ascii="Times New Roman" w:hAnsi="Times New Roman"/>
          <w:color w:val="000000"/>
          <w:sz w:val="24"/>
          <w:szCs w:val="24"/>
        </w:rPr>
        <w:t xml:space="preserve">При получении </w:t>
      </w:r>
      <w:r w:rsidR="00AE1C19" w:rsidRPr="00885E5C">
        <w:rPr>
          <w:rFonts w:ascii="Times New Roman" w:hAnsi="Times New Roman"/>
          <w:color w:val="000000"/>
          <w:sz w:val="24"/>
          <w:szCs w:val="24"/>
        </w:rPr>
        <w:t xml:space="preserve">платных </w:t>
      </w:r>
      <w:r w:rsidR="00EB2078" w:rsidRPr="00885E5C">
        <w:rPr>
          <w:rFonts w:ascii="Times New Roman" w:hAnsi="Times New Roman"/>
          <w:color w:val="000000"/>
          <w:sz w:val="24"/>
          <w:szCs w:val="24"/>
        </w:rPr>
        <w:t>услуг</w:t>
      </w:r>
      <w:r w:rsidR="00764AB9" w:rsidRPr="00885E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2022" w:rsidRPr="00885E5C">
        <w:rPr>
          <w:rFonts w:ascii="Times New Roman" w:hAnsi="Times New Roman"/>
          <w:color w:val="000000"/>
          <w:sz w:val="24"/>
          <w:szCs w:val="24"/>
        </w:rPr>
        <w:t>временного пребывания</w:t>
      </w:r>
      <w:r w:rsidR="00764AB9" w:rsidRPr="00885E5C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E1C19" w:rsidRPr="00885E5C">
        <w:rPr>
          <w:rFonts w:ascii="Times New Roman" w:hAnsi="Times New Roman"/>
          <w:sz w:val="24"/>
          <w:szCs w:val="24"/>
        </w:rPr>
        <w:t xml:space="preserve">ОГАУСО </w:t>
      </w:r>
      <w:r w:rsidR="00764AB9" w:rsidRPr="00885E5C">
        <w:rPr>
          <w:rFonts w:ascii="Times New Roman" w:hAnsi="Times New Roman"/>
          <w:sz w:val="24"/>
          <w:szCs w:val="24"/>
        </w:rPr>
        <w:t>Г</w:t>
      </w:r>
      <w:r w:rsidR="00AE1C19" w:rsidRPr="00885E5C">
        <w:rPr>
          <w:rFonts w:ascii="Times New Roman" w:hAnsi="Times New Roman"/>
          <w:sz w:val="24"/>
          <w:szCs w:val="24"/>
        </w:rPr>
        <w:t>Ц</w:t>
      </w:r>
      <w:r w:rsidR="00764AB9" w:rsidRPr="00885E5C">
        <w:rPr>
          <w:rFonts w:ascii="Times New Roman" w:hAnsi="Times New Roman"/>
          <w:sz w:val="24"/>
          <w:szCs w:val="24"/>
        </w:rPr>
        <w:t xml:space="preserve"> в г. </w:t>
      </w:r>
      <w:r w:rsidR="00AE1C19" w:rsidRPr="00885E5C">
        <w:rPr>
          <w:rFonts w:ascii="Times New Roman" w:hAnsi="Times New Roman"/>
          <w:sz w:val="24"/>
          <w:szCs w:val="24"/>
        </w:rPr>
        <w:t>Ульяновске</w:t>
      </w:r>
      <w:r w:rsidR="00764AB9" w:rsidRPr="00885E5C">
        <w:rPr>
          <w:rFonts w:ascii="Times New Roman" w:hAnsi="Times New Roman"/>
          <w:sz w:val="24"/>
          <w:szCs w:val="24"/>
        </w:rPr>
        <w:t xml:space="preserve"> </w:t>
      </w:r>
      <w:r w:rsidR="00EB2078" w:rsidRPr="00885E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5CFB" w:rsidRPr="00885E5C">
        <w:rPr>
          <w:rFonts w:ascii="Times New Roman" w:hAnsi="Times New Roman"/>
          <w:sz w:val="24"/>
          <w:szCs w:val="24"/>
        </w:rPr>
        <w:t>Заказчик и(или) Потребитель</w:t>
      </w:r>
      <w:r w:rsidR="00875CFB" w:rsidRPr="00885E5C">
        <w:rPr>
          <w:rFonts w:ascii="Times New Roman" w:hAnsi="Times New Roman"/>
          <w:color w:val="000000"/>
          <w:sz w:val="24"/>
          <w:szCs w:val="24"/>
        </w:rPr>
        <w:t xml:space="preserve"> имее</w:t>
      </w:r>
      <w:r w:rsidR="00EB2078" w:rsidRPr="00885E5C">
        <w:rPr>
          <w:rFonts w:ascii="Times New Roman" w:hAnsi="Times New Roman"/>
          <w:color w:val="000000"/>
          <w:sz w:val="24"/>
          <w:szCs w:val="24"/>
        </w:rPr>
        <w:t>т право на</w:t>
      </w:r>
      <w:r w:rsidR="00875CFB" w:rsidRPr="00885E5C">
        <w:rPr>
          <w:rFonts w:ascii="Times New Roman" w:hAnsi="Times New Roman"/>
          <w:color w:val="000000"/>
          <w:sz w:val="24"/>
          <w:szCs w:val="24"/>
        </w:rPr>
        <w:t xml:space="preserve"> получение </w:t>
      </w:r>
      <w:r w:rsidR="00875CFB" w:rsidRPr="00885E5C">
        <w:rPr>
          <w:rFonts w:ascii="Times New Roman" w:hAnsi="Times New Roman"/>
          <w:sz w:val="24"/>
          <w:szCs w:val="24"/>
        </w:rPr>
        <w:t>достоверной информации</w:t>
      </w:r>
      <w:r w:rsidR="00EB2078" w:rsidRPr="00885E5C">
        <w:rPr>
          <w:rFonts w:ascii="Times New Roman" w:hAnsi="Times New Roman"/>
          <w:color w:val="000000"/>
          <w:sz w:val="24"/>
          <w:szCs w:val="24"/>
        </w:rPr>
        <w:t>:</w:t>
      </w:r>
    </w:p>
    <w:p w:rsidR="00972022" w:rsidRPr="00885E5C" w:rsidRDefault="00972022" w:rsidP="00972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о наименовании учреждения, его местонахождении;</w:t>
      </w:r>
    </w:p>
    <w:p w:rsidR="00972022" w:rsidRPr="00885E5C" w:rsidRDefault="00972022" w:rsidP="00972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о лицензировании медицинской деятельности, сроке ее действия, и органе ее выдавшей;</w:t>
      </w:r>
    </w:p>
    <w:p w:rsidR="00972022" w:rsidRPr="00885E5C" w:rsidRDefault="00972022" w:rsidP="00972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об администрации учреждения;</w:t>
      </w:r>
    </w:p>
    <w:p w:rsidR="00972022" w:rsidRPr="00885E5C" w:rsidRDefault="00972022" w:rsidP="00972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о режиме работы учреждения;</w:t>
      </w:r>
    </w:p>
    <w:p w:rsidR="00972022" w:rsidRPr="00885E5C" w:rsidRDefault="00CA6A5E" w:rsidP="00972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6F295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еречне</w:t>
      </w:r>
      <w:r w:rsidR="00972022" w:rsidRPr="00885E5C">
        <w:rPr>
          <w:rFonts w:ascii="Times New Roman" w:hAnsi="Times New Roman"/>
          <w:sz w:val="24"/>
          <w:szCs w:val="24"/>
        </w:rPr>
        <w:t xml:space="preserve"> видов услуг, предоставляемых учреждением за плату с указанием их цены (прейскурант);</w:t>
      </w:r>
    </w:p>
    <w:p w:rsidR="00972022" w:rsidRPr="00885E5C" w:rsidRDefault="00D127F0" w:rsidP="00972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="006F2951">
        <w:rPr>
          <w:rFonts w:ascii="Times New Roman" w:hAnsi="Times New Roman"/>
          <w:sz w:val="24"/>
          <w:szCs w:val="24"/>
        </w:rPr>
        <w:t>у</w:t>
      </w:r>
      <w:r w:rsidR="00972022" w:rsidRPr="00885E5C">
        <w:rPr>
          <w:rFonts w:ascii="Times New Roman" w:hAnsi="Times New Roman"/>
          <w:sz w:val="24"/>
          <w:szCs w:val="24"/>
        </w:rPr>
        <w:t>словия</w:t>
      </w:r>
      <w:r>
        <w:rPr>
          <w:rFonts w:ascii="Times New Roman" w:hAnsi="Times New Roman"/>
          <w:sz w:val="24"/>
          <w:szCs w:val="24"/>
        </w:rPr>
        <w:t>х</w:t>
      </w:r>
      <w:r w:rsidR="00BA15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сроках, порядке</w:t>
      </w:r>
      <w:r w:rsidR="00972022" w:rsidRPr="00885E5C">
        <w:rPr>
          <w:rFonts w:ascii="Times New Roman" w:hAnsi="Times New Roman"/>
          <w:sz w:val="24"/>
          <w:szCs w:val="24"/>
        </w:rPr>
        <w:t xml:space="preserve"> предоставления платных услуг;</w:t>
      </w:r>
    </w:p>
    <w:p w:rsidR="00972022" w:rsidRPr="00885E5C" w:rsidRDefault="00972022" w:rsidP="00972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о правах, обязанностях, ответственности граждан пожилого возраста и инвалидов, находящихся в учреждении;</w:t>
      </w:r>
    </w:p>
    <w:p w:rsidR="00972022" w:rsidRDefault="00875CFB" w:rsidP="00972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о</w:t>
      </w:r>
      <w:r w:rsidR="00972022" w:rsidRPr="00885E5C">
        <w:rPr>
          <w:rFonts w:ascii="Times New Roman" w:hAnsi="Times New Roman"/>
          <w:sz w:val="24"/>
          <w:szCs w:val="24"/>
        </w:rPr>
        <w:t xml:space="preserve"> контролирующих организациях, с указанием адресов и телефонов.</w:t>
      </w:r>
    </w:p>
    <w:p w:rsidR="00BA1508" w:rsidRPr="00D127F0" w:rsidRDefault="00BA1508" w:rsidP="00972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127F0">
        <w:rPr>
          <w:rFonts w:ascii="Times New Roman" w:hAnsi="Times New Roman"/>
          <w:sz w:val="24"/>
          <w:szCs w:val="24"/>
        </w:rPr>
        <w:t>Предоставление информации осуществляется бесплатно в доступной форме.</w:t>
      </w:r>
    </w:p>
    <w:p w:rsidR="00972022" w:rsidRPr="00885E5C" w:rsidRDefault="00972022" w:rsidP="00CC697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85E5C">
        <w:rPr>
          <w:rFonts w:ascii="Times New Roman" w:eastAsia="Calibri" w:hAnsi="Times New Roman"/>
          <w:sz w:val="24"/>
          <w:szCs w:val="24"/>
        </w:rPr>
        <w:t>Исполнитель обязан обесп</w:t>
      </w:r>
      <w:r w:rsidR="00BF02CC">
        <w:rPr>
          <w:rFonts w:ascii="Times New Roman" w:eastAsia="Calibri" w:hAnsi="Times New Roman"/>
          <w:sz w:val="24"/>
          <w:szCs w:val="24"/>
        </w:rPr>
        <w:t xml:space="preserve">ечить наличие в предоставляемом жилом помещении </w:t>
      </w:r>
      <w:r w:rsidRPr="00885E5C">
        <w:rPr>
          <w:rFonts w:ascii="Times New Roman" w:eastAsia="Calibri" w:hAnsi="Times New Roman"/>
          <w:sz w:val="24"/>
          <w:szCs w:val="24"/>
        </w:rPr>
        <w:t xml:space="preserve">информации о порядке временного пребывания в учреждении, правил противопожарной </w:t>
      </w:r>
      <w:r w:rsidRPr="00885E5C">
        <w:rPr>
          <w:rFonts w:ascii="Times New Roman" w:eastAsia="Calibri" w:hAnsi="Times New Roman"/>
          <w:sz w:val="24"/>
          <w:szCs w:val="24"/>
        </w:rPr>
        <w:lastRenderedPageBreak/>
        <w:t xml:space="preserve">безопасности и правил пользования электробытовыми приборами. Указанная информация должна доводиться до сведения клиентов на русском языке. </w:t>
      </w:r>
    </w:p>
    <w:p w:rsidR="00CC6979" w:rsidRDefault="007A1019" w:rsidP="00EB20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EB2078" w:rsidRPr="00885E5C">
        <w:rPr>
          <w:rFonts w:ascii="Times New Roman" w:hAnsi="Times New Roman"/>
          <w:color w:val="000000"/>
          <w:sz w:val="24"/>
          <w:szCs w:val="24"/>
        </w:rPr>
        <w:t>.</w:t>
      </w:r>
      <w:r w:rsidR="00197110">
        <w:rPr>
          <w:rFonts w:ascii="Times New Roman" w:hAnsi="Times New Roman"/>
          <w:color w:val="000000"/>
          <w:sz w:val="24"/>
          <w:szCs w:val="24"/>
        </w:rPr>
        <w:t>2</w:t>
      </w:r>
      <w:r w:rsidR="00EB2078" w:rsidRPr="00885E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C6979" w:rsidRPr="00885E5C">
        <w:rPr>
          <w:rFonts w:ascii="Times New Roman" w:hAnsi="Times New Roman"/>
          <w:sz w:val="24"/>
          <w:szCs w:val="24"/>
        </w:rPr>
        <w:t>Заказчик и (или) Потребитель, находясь на круглосуточном временном пребывании в условиях стационарного учреждения, обязан соблюдать правила внутреннего распорядка и правила пожарной безопасности</w:t>
      </w:r>
      <w:r w:rsidR="008609B4">
        <w:rPr>
          <w:rFonts w:ascii="Times New Roman" w:hAnsi="Times New Roman"/>
          <w:sz w:val="24"/>
          <w:szCs w:val="24"/>
        </w:rPr>
        <w:t xml:space="preserve"> </w:t>
      </w:r>
      <w:r w:rsidR="00CA6A5E">
        <w:rPr>
          <w:rFonts w:ascii="Times New Roman" w:hAnsi="Times New Roman"/>
          <w:sz w:val="24"/>
          <w:szCs w:val="24"/>
        </w:rPr>
        <w:t xml:space="preserve">установленные </w:t>
      </w:r>
      <w:r w:rsidR="008609B4">
        <w:rPr>
          <w:rFonts w:ascii="Times New Roman" w:hAnsi="Times New Roman"/>
          <w:sz w:val="24"/>
          <w:szCs w:val="24"/>
        </w:rPr>
        <w:t>в ОГАУСО ГЦ в г.Ульяновске</w:t>
      </w:r>
      <w:r w:rsidR="00CC6979" w:rsidRPr="00885E5C">
        <w:rPr>
          <w:rFonts w:ascii="Times New Roman" w:hAnsi="Times New Roman"/>
          <w:sz w:val="24"/>
          <w:szCs w:val="24"/>
        </w:rPr>
        <w:t>.</w:t>
      </w:r>
    </w:p>
    <w:p w:rsidR="00171199" w:rsidRPr="00885E5C" w:rsidRDefault="007A1019" w:rsidP="001711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71199">
        <w:rPr>
          <w:rFonts w:ascii="Times New Roman" w:hAnsi="Times New Roman"/>
          <w:sz w:val="24"/>
          <w:szCs w:val="24"/>
        </w:rPr>
        <w:t xml:space="preserve">.3. </w:t>
      </w:r>
      <w:r w:rsidR="00171199" w:rsidRPr="00171199">
        <w:rPr>
          <w:rFonts w:ascii="Times New Roman" w:hAnsi="Times New Roman"/>
          <w:sz w:val="24"/>
          <w:szCs w:val="24"/>
        </w:rPr>
        <w:t xml:space="preserve">Заказчик (Потребитель) </w:t>
      </w:r>
      <w:r w:rsidR="00171199" w:rsidRPr="00171199">
        <w:rPr>
          <w:rFonts w:ascii="Times New Roman" w:eastAsia="Calibri" w:hAnsi="Times New Roman"/>
          <w:sz w:val="24"/>
          <w:szCs w:val="24"/>
        </w:rPr>
        <w:t xml:space="preserve">в соответствии с законодательством Российской Федерации возмещает ущерб  в случае утраты или повреждения имущества учреждения, а также несет ответственность за нарушения </w:t>
      </w:r>
      <w:r w:rsidR="00171199" w:rsidRPr="00171199">
        <w:rPr>
          <w:rFonts w:ascii="Times New Roman" w:hAnsi="Times New Roman"/>
          <w:sz w:val="24"/>
          <w:szCs w:val="24"/>
        </w:rPr>
        <w:t>правил внутреннего распорядка, правил пожарной безопасности.</w:t>
      </w:r>
      <w:r w:rsidR="00171199" w:rsidRPr="00171199">
        <w:rPr>
          <w:rFonts w:ascii="Times New Roman" w:eastAsia="Calibri" w:hAnsi="Times New Roman"/>
          <w:sz w:val="24"/>
          <w:szCs w:val="24"/>
        </w:rPr>
        <w:t xml:space="preserve"> </w:t>
      </w:r>
    </w:p>
    <w:p w:rsidR="007A1019" w:rsidRDefault="007A1019" w:rsidP="007A1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71199">
        <w:rPr>
          <w:rFonts w:ascii="Times New Roman" w:hAnsi="Times New Roman"/>
          <w:sz w:val="24"/>
          <w:szCs w:val="24"/>
        </w:rPr>
        <w:t>.4</w:t>
      </w:r>
      <w:r w:rsidR="00B54EAD" w:rsidRPr="00885E5C">
        <w:rPr>
          <w:rFonts w:ascii="Times New Roman" w:hAnsi="Times New Roman"/>
          <w:sz w:val="24"/>
          <w:szCs w:val="24"/>
        </w:rPr>
        <w:t>. Заказчик и(или) Потребитель</w:t>
      </w:r>
      <w:r w:rsidR="00B54EAD" w:rsidRPr="00885E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2E0E" w:rsidRPr="00885E5C">
        <w:rPr>
          <w:rFonts w:ascii="Times New Roman" w:hAnsi="Times New Roman"/>
          <w:color w:val="000000"/>
          <w:sz w:val="24"/>
          <w:szCs w:val="24"/>
        </w:rPr>
        <w:t xml:space="preserve">во время получения платных услуг </w:t>
      </w:r>
      <w:r w:rsidR="00B54EAD" w:rsidRPr="00885E5C">
        <w:rPr>
          <w:rFonts w:ascii="Times New Roman" w:hAnsi="Times New Roman"/>
          <w:color w:val="000000"/>
          <w:sz w:val="24"/>
          <w:szCs w:val="24"/>
        </w:rPr>
        <w:t xml:space="preserve">имеет право отказаться от получения платных услуг временного пребывания в </w:t>
      </w:r>
      <w:r w:rsidR="00B54EAD" w:rsidRPr="00885E5C">
        <w:rPr>
          <w:rFonts w:ascii="Times New Roman" w:hAnsi="Times New Roman"/>
          <w:sz w:val="24"/>
          <w:szCs w:val="24"/>
        </w:rPr>
        <w:t>ОГАУСО ГЦ в г. Ульяновске</w:t>
      </w:r>
      <w:r w:rsidR="00B54EAD" w:rsidRPr="00885E5C">
        <w:rPr>
          <w:rFonts w:ascii="Times New Roman" w:hAnsi="Times New Roman"/>
          <w:color w:val="000000"/>
          <w:sz w:val="24"/>
          <w:szCs w:val="24"/>
        </w:rPr>
        <w:t xml:space="preserve"> путем оф</w:t>
      </w:r>
      <w:r>
        <w:rPr>
          <w:rFonts w:ascii="Times New Roman" w:hAnsi="Times New Roman"/>
          <w:color w:val="000000"/>
          <w:sz w:val="24"/>
          <w:szCs w:val="24"/>
        </w:rPr>
        <w:t>ормления письменного заявления.</w:t>
      </w:r>
    </w:p>
    <w:p w:rsidR="007A1019" w:rsidRDefault="007A1019" w:rsidP="007A1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1019" w:rsidRPr="004B6905" w:rsidRDefault="007A1019" w:rsidP="007A101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6905">
        <w:rPr>
          <w:rFonts w:ascii="Times New Roman" w:hAnsi="Times New Roman"/>
          <w:b/>
          <w:color w:val="000000"/>
          <w:sz w:val="24"/>
          <w:szCs w:val="24"/>
        </w:rPr>
        <w:t>Требования к квалификации специалистов, оказывающих платную услугу.</w:t>
      </w:r>
    </w:p>
    <w:p w:rsidR="00920E38" w:rsidRPr="004B6905" w:rsidRDefault="00920E38" w:rsidP="00920E38">
      <w:pPr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5942" w:rsidRDefault="00097D77" w:rsidP="00C65942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Оказание платных услуг временного пребывания о</w:t>
      </w:r>
      <w:r w:rsidR="00C65942">
        <w:rPr>
          <w:rFonts w:ascii="Times New Roman" w:hAnsi="Times New Roman"/>
          <w:color w:val="000000"/>
          <w:sz w:val="24"/>
          <w:szCs w:val="24"/>
        </w:rPr>
        <w:t>существляется сотрудниками У</w:t>
      </w:r>
      <w:r>
        <w:rPr>
          <w:rFonts w:ascii="Times New Roman" w:hAnsi="Times New Roman"/>
          <w:color w:val="000000"/>
          <w:sz w:val="24"/>
          <w:szCs w:val="24"/>
        </w:rPr>
        <w:t>чреждения</w:t>
      </w:r>
      <w:r w:rsidR="00C65942">
        <w:rPr>
          <w:rFonts w:ascii="Times New Roman" w:hAnsi="Times New Roman"/>
          <w:color w:val="000000"/>
          <w:sz w:val="24"/>
          <w:szCs w:val="24"/>
        </w:rPr>
        <w:t>.</w:t>
      </w:r>
    </w:p>
    <w:p w:rsidR="00097D77" w:rsidRDefault="00097D77" w:rsidP="00C65942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942">
        <w:rPr>
          <w:rFonts w:ascii="Times New Roman" w:hAnsi="Times New Roman"/>
          <w:color w:val="000000"/>
          <w:sz w:val="24"/>
          <w:szCs w:val="24"/>
        </w:rPr>
        <w:t>Уровень кадрового обеспечения Учреждения, соответствует ГОСТу Р 52883-2007 «Социальное обслуживание населения. Требование к персоналу учреждений социального обслуживания».</w:t>
      </w:r>
    </w:p>
    <w:p w:rsidR="00764A21" w:rsidRPr="004B6905" w:rsidRDefault="00764A21" w:rsidP="00764A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905">
        <w:rPr>
          <w:rFonts w:ascii="Times New Roman" w:hAnsi="Times New Roman"/>
          <w:color w:val="000000"/>
          <w:sz w:val="24"/>
          <w:szCs w:val="24"/>
        </w:rPr>
        <w:t xml:space="preserve">Специалисты учреждения, предоставляющие </w:t>
      </w:r>
      <w:r w:rsidRPr="00764A21">
        <w:rPr>
          <w:rFonts w:ascii="Times New Roman" w:hAnsi="Times New Roman"/>
          <w:color w:val="000000"/>
          <w:sz w:val="24"/>
          <w:szCs w:val="24"/>
        </w:rPr>
        <w:t>платную услугу временного пребывания</w:t>
      </w:r>
      <w:r w:rsidRPr="004B6905">
        <w:rPr>
          <w:rFonts w:ascii="Times New Roman" w:hAnsi="Times New Roman"/>
          <w:color w:val="000000"/>
          <w:sz w:val="24"/>
          <w:szCs w:val="24"/>
        </w:rPr>
        <w:t>, аттестуются в установленном законодательством порядке, повышают квалификацию с периодичностью, установленной законодательством.</w:t>
      </w:r>
    </w:p>
    <w:p w:rsidR="00764A21" w:rsidRPr="004B6905" w:rsidRDefault="00097D77" w:rsidP="00764A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</w:t>
      </w:r>
      <w:r w:rsidR="00764A21" w:rsidRPr="004B6905">
        <w:rPr>
          <w:rFonts w:ascii="Times New Roman" w:hAnsi="Times New Roman"/>
          <w:color w:val="000000"/>
          <w:sz w:val="24"/>
          <w:szCs w:val="24"/>
        </w:rPr>
        <w:t xml:space="preserve">. Специалисты учреждения, при оказании </w:t>
      </w:r>
      <w:r w:rsidR="00764A21" w:rsidRPr="00764A21">
        <w:rPr>
          <w:rFonts w:ascii="Times New Roman" w:hAnsi="Times New Roman"/>
          <w:color w:val="000000"/>
          <w:sz w:val="24"/>
          <w:szCs w:val="24"/>
        </w:rPr>
        <w:t>платн</w:t>
      </w:r>
      <w:r w:rsidR="00764A21">
        <w:rPr>
          <w:rFonts w:ascii="Times New Roman" w:hAnsi="Times New Roman"/>
          <w:color w:val="000000"/>
          <w:sz w:val="24"/>
          <w:szCs w:val="24"/>
        </w:rPr>
        <w:t>ой</w:t>
      </w:r>
      <w:r w:rsidR="00764A21" w:rsidRPr="00764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A21">
        <w:rPr>
          <w:rFonts w:ascii="Times New Roman" w:hAnsi="Times New Roman"/>
          <w:color w:val="000000"/>
          <w:sz w:val="24"/>
          <w:szCs w:val="24"/>
        </w:rPr>
        <w:t>услуги</w:t>
      </w:r>
      <w:r w:rsidR="00764A21" w:rsidRPr="00764A21">
        <w:rPr>
          <w:rFonts w:ascii="Times New Roman" w:hAnsi="Times New Roman"/>
          <w:color w:val="000000"/>
          <w:sz w:val="24"/>
          <w:szCs w:val="24"/>
        </w:rPr>
        <w:t xml:space="preserve"> временного пребывания </w:t>
      </w:r>
      <w:r w:rsidR="00764A21" w:rsidRPr="004B6905">
        <w:rPr>
          <w:rFonts w:ascii="Times New Roman" w:hAnsi="Times New Roman"/>
          <w:color w:val="000000"/>
          <w:sz w:val="24"/>
          <w:szCs w:val="24"/>
        </w:rPr>
        <w:t>обязаны соблюдать устав, правила вн</w:t>
      </w:r>
      <w:r w:rsidR="00920E38" w:rsidRPr="004B6905">
        <w:rPr>
          <w:rFonts w:ascii="Times New Roman" w:hAnsi="Times New Roman"/>
          <w:color w:val="000000"/>
          <w:sz w:val="24"/>
          <w:szCs w:val="24"/>
        </w:rPr>
        <w:t>утреннего распорядка учреждения</w:t>
      </w:r>
      <w:r w:rsidR="00764A21" w:rsidRPr="004B6905">
        <w:rPr>
          <w:rFonts w:ascii="Times New Roman" w:hAnsi="Times New Roman"/>
          <w:color w:val="000000"/>
          <w:sz w:val="24"/>
          <w:szCs w:val="24"/>
        </w:rPr>
        <w:t>, качественно выполнять возложенные на них функциональные обязанности в соответствии с должностными инструкциями, строго следовать профессиональной этике.</w:t>
      </w:r>
    </w:p>
    <w:p w:rsidR="00764A21" w:rsidRPr="004B6905" w:rsidRDefault="00097D77" w:rsidP="00764A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</w:t>
      </w:r>
      <w:r w:rsidR="00764A21" w:rsidRPr="004B6905">
        <w:rPr>
          <w:rFonts w:ascii="Times New Roman" w:hAnsi="Times New Roman"/>
          <w:color w:val="000000"/>
          <w:sz w:val="24"/>
          <w:szCs w:val="24"/>
        </w:rPr>
        <w:t xml:space="preserve">. При оказании </w:t>
      </w:r>
      <w:r w:rsidR="00764A21" w:rsidRPr="00764A21">
        <w:rPr>
          <w:rFonts w:ascii="Times New Roman" w:hAnsi="Times New Roman"/>
          <w:color w:val="000000"/>
          <w:sz w:val="24"/>
          <w:szCs w:val="24"/>
        </w:rPr>
        <w:t>платн</w:t>
      </w:r>
      <w:r w:rsidR="00764A21">
        <w:rPr>
          <w:rFonts w:ascii="Times New Roman" w:hAnsi="Times New Roman"/>
          <w:color w:val="000000"/>
          <w:sz w:val="24"/>
          <w:szCs w:val="24"/>
        </w:rPr>
        <w:t>ой</w:t>
      </w:r>
      <w:r w:rsidR="00764A21" w:rsidRPr="00764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A21">
        <w:rPr>
          <w:rFonts w:ascii="Times New Roman" w:hAnsi="Times New Roman"/>
          <w:color w:val="000000"/>
          <w:sz w:val="24"/>
          <w:szCs w:val="24"/>
        </w:rPr>
        <w:t>услуги</w:t>
      </w:r>
      <w:r w:rsidR="00764A21" w:rsidRPr="00764A21">
        <w:rPr>
          <w:rFonts w:ascii="Times New Roman" w:hAnsi="Times New Roman"/>
          <w:color w:val="000000"/>
          <w:sz w:val="24"/>
          <w:szCs w:val="24"/>
        </w:rPr>
        <w:t xml:space="preserve"> временного пребывания </w:t>
      </w:r>
      <w:r w:rsidR="00764A21" w:rsidRPr="004B6905">
        <w:rPr>
          <w:rFonts w:ascii="Times New Roman" w:hAnsi="Times New Roman"/>
          <w:color w:val="000000"/>
          <w:sz w:val="24"/>
          <w:szCs w:val="24"/>
        </w:rPr>
        <w:t xml:space="preserve">специалисты учреждения, предоставляющие </w:t>
      </w:r>
      <w:r w:rsidR="00764A21" w:rsidRPr="00764A21">
        <w:rPr>
          <w:rFonts w:ascii="Times New Roman" w:hAnsi="Times New Roman"/>
          <w:color w:val="000000"/>
          <w:sz w:val="24"/>
          <w:szCs w:val="24"/>
        </w:rPr>
        <w:t>платную услугу временного пребывания</w:t>
      </w:r>
      <w:r w:rsidR="00DF21C7" w:rsidRPr="004B6905">
        <w:rPr>
          <w:rFonts w:ascii="Times New Roman" w:hAnsi="Times New Roman"/>
          <w:color w:val="000000"/>
          <w:sz w:val="24"/>
          <w:szCs w:val="24"/>
        </w:rPr>
        <w:t>, должны проявлять к П</w:t>
      </w:r>
      <w:r w:rsidR="00764A21" w:rsidRPr="004B6905">
        <w:rPr>
          <w:rFonts w:ascii="Times New Roman" w:hAnsi="Times New Roman"/>
          <w:color w:val="000000"/>
          <w:sz w:val="24"/>
          <w:szCs w:val="24"/>
        </w:rPr>
        <w:t xml:space="preserve">отребителям </w:t>
      </w:r>
      <w:r w:rsidR="00764A21" w:rsidRPr="00764A21">
        <w:rPr>
          <w:rFonts w:ascii="Times New Roman" w:hAnsi="Times New Roman"/>
          <w:color w:val="000000"/>
          <w:sz w:val="24"/>
          <w:szCs w:val="24"/>
        </w:rPr>
        <w:t>платн</w:t>
      </w:r>
      <w:r w:rsidR="00764A21">
        <w:rPr>
          <w:rFonts w:ascii="Times New Roman" w:hAnsi="Times New Roman"/>
          <w:color w:val="000000"/>
          <w:sz w:val="24"/>
          <w:szCs w:val="24"/>
        </w:rPr>
        <w:t>ой</w:t>
      </w:r>
      <w:r w:rsidR="00764A21" w:rsidRPr="00764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A21">
        <w:rPr>
          <w:rFonts w:ascii="Times New Roman" w:hAnsi="Times New Roman"/>
          <w:color w:val="000000"/>
          <w:sz w:val="24"/>
          <w:szCs w:val="24"/>
        </w:rPr>
        <w:t>услуги</w:t>
      </w:r>
      <w:r w:rsidR="00764A21" w:rsidRPr="00764A21">
        <w:rPr>
          <w:rFonts w:ascii="Times New Roman" w:hAnsi="Times New Roman"/>
          <w:color w:val="000000"/>
          <w:sz w:val="24"/>
          <w:szCs w:val="24"/>
        </w:rPr>
        <w:t xml:space="preserve"> временного пребывания </w:t>
      </w:r>
      <w:r w:rsidR="00764A21" w:rsidRPr="004B6905">
        <w:rPr>
          <w:rFonts w:ascii="Times New Roman" w:hAnsi="Times New Roman"/>
          <w:color w:val="000000"/>
          <w:sz w:val="24"/>
          <w:szCs w:val="24"/>
        </w:rPr>
        <w:t>максимальную чуткость, вежливость, внимание, выдержку, терпение и учитывать их физическое и психическое состояние.</w:t>
      </w:r>
    </w:p>
    <w:p w:rsidR="007A1019" w:rsidRDefault="007A1019" w:rsidP="007A101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A1019" w:rsidRPr="004B6905" w:rsidRDefault="007A1019" w:rsidP="007A101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6905">
        <w:rPr>
          <w:rFonts w:ascii="Times New Roman" w:hAnsi="Times New Roman"/>
          <w:b/>
          <w:color w:val="000000"/>
          <w:sz w:val="24"/>
          <w:szCs w:val="24"/>
        </w:rPr>
        <w:t xml:space="preserve">Характеристика используемых в процессе оказания </w:t>
      </w:r>
      <w:r w:rsidR="00DF21C7" w:rsidRPr="004B6905">
        <w:rPr>
          <w:rFonts w:ascii="Times New Roman" w:hAnsi="Times New Roman"/>
          <w:b/>
          <w:color w:val="000000"/>
          <w:sz w:val="24"/>
          <w:szCs w:val="24"/>
        </w:rPr>
        <w:t xml:space="preserve">платных </w:t>
      </w:r>
      <w:r w:rsidRPr="004B6905">
        <w:rPr>
          <w:rFonts w:ascii="Times New Roman" w:hAnsi="Times New Roman"/>
          <w:b/>
          <w:color w:val="000000"/>
          <w:sz w:val="24"/>
          <w:szCs w:val="24"/>
        </w:rPr>
        <w:t>услуг материальных ресурсов.</w:t>
      </w:r>
    </w:p>
    <w:p w:rsidR="007D5EB0" w:rsidRPr="004B6905" w:rsidRDefault="007D5EB0" w:rsidP="007D5EB0">
      <w:pPr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2"/>
        <w:gridCol w:w="3402"/>
        <w:gridCol w:w="3543"/>
      </w:tblGrid>
      <w:tr w:rsidR="00920E38" w:rsidRPr="00111BED" w:rsidTr="00DF21C7">
        <w:tc>
          <w:tcPr>
            <w:tcW w:w="426" w:type="dxa"/>
            <w:shd w:val="clear" w:color="auto" w:fill="auto"/>
          </w:tcPr>
          <w:p w:rsidR="00920E38" w:rsidRPr="00111BED" w:rsidRDefault="00920E38" w:rsidP="004B6905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920E38" w:rsidRPr="00111BED" w:rsidRDefault="00920E38" w:rsidP="004B69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Материальные ресурсы</w:t>
            </w:r>
          </w:p>
        </w:tc>
        <w:tc>
          <w:tcPr>
            <w:tcW w:w="3402" w:type="dxa"/>
            <w:shd w:val="clear" w:color="auto" w:fill="auto"/>
          </w:tcPr>
          <w:p w:rsidR="00920E38" w:rsidRDefault="00920E38" w:rsidP="004B6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</w:t>
            </w:r>
          </w:p>
          <w:p w:rsidR="00920E38" w:rsidRPr="00111BED" w:rsidRDefault="00920E38" w:rsidP="004B6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«</w:t>
            </w:r>
            <w:r w:rsidRPr="00111BED">
              <w:rPr>
                <w:rFonts w:ascii="Times New Roman" w:hAnsi="Times New Roman"/>
                <w:lang w:val="en-US"/>
              </w:rPr>
              <w:t>VIP</w:t>
            </w:r>
            <w:r w:rsidRPr="00111BED">
              <w:rPr>
                <w:rFonts w:ascii="Times New Roman" w:hAnsi="Times New Roman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920E38" w:rsidRPr="00111BED" w:rsidRDefault="00920E38" w:rsidP="004B6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</w:t>
            </w:r>
            <w:r w:rsidRPr="00111BED">
              <w:rPr>
                <w:rFonts w:ascii="Times New Roman" w:hAnsi="Times New Roman"/>
              </w:rPr>
              <w:t xml:space="preserve"> «Стандарт»</w:t>
            </w:r>
          </w:p>
        </w:tc>
      </w:tr>
      <w:tr w:rsidR="00920E38" w:rsidRPr="00111BED" w:rsidTr="00DF21C7">
        <w:tc>
          <w:tcPr>
            <w:tcW w:w="426" w:type="dxa"/>
            <w:shd w:val="clear" w:color="auto" w:fill="auto"/>
          </w:tcPr>
          <w:p w:rsidR="00920E38" w:rsidRPr="00885E5C" w:rsidRDefault="00920E38" w:rsidP="004B6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E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20E38" w:rsidRPr="00111BED" w:rsidRDefault="00920E38" w:rsidP="004B69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111BED">
              <w:rPr>
                <w:rFonts w:ascii="Times New Roman" w:hAnsi="Times New Roman"/>
              </w:rPr>
              <w:t>ило</w:t>
            </w:r>
            <w:r>
              <w:rPr>
                <w:rFonts w:ascii="Times New Roman" w:hAnsi="Times New Roman"/>
              </w:rPr>
              <w:t>е помещение</w:t>
            </w:r>
          </w:p>
        </w:tc>
        <w:tc>
          <w:tcPr>
            <w:tcW w:w="3402" w:type="dxa"/>
            <w:shd w:val="clear" w:color="auto" w:fill="auto"/>
          </w:tcPr>
          <w:p w:rsidR="00920E38" w:rsidRPr="00111BED" w:rsidRDefault="00920E38" w:rsidP="004B69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Комната </w:t>
            </w:r>
            <w:r w:rsidRPr="00111BED">
              <w:rPr>
                <w:rFonts w:ascii="Times New Roman" w:hAnsi="Times New Roman"/>
              </w:rPr>
              <w:t>19,2 м</w:t>
            </w:r>
            <w:r w:rsidRPr="00111BE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920E38" w:rsidRPr="00111BED" w:rsidRDefault="00920E38" w:rsidP="004B6905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Комната </w:t>
            </w:r>
            <w:r w:rsidRPr="00111BED">
              <w:rPr>
                <w:rFonts w:ascii="Times New Roman" w:hAnsi="Times New Roman"/>
              </w:rPr>
              <w:t>21,8 м</w:t>
            </w:r>
            <w:r w:rsidRPr="00111BED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920E38" w:rsidRPr="00111BED" w:rsidTr="00DF21C7">
        <w:tc>
          <w:tcPr>
            <w:tcW w:w="426" w:type="dxa"/>
            <w:vMerge w:val="restart"/>
            <w:shd w:val="clear" w:color="auto" w:fill="auto"/>
          </w:tcPr>
          <w:p w:rsidR="00920E38" w:rsidRPr="00885E5C" w:rsidRDefault="00920E38" w:rsidP="004B6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E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920E38" w:rsidRPr="00111BED" w:rsidRDefault="00920E38" w:rsidP="004B69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</w:t>
            </w:r>
          </w:p>
        </w:tc>
        <w:tc>
          <w:tcPr>
            <w:tcW w:w="3402" w:type="dxa"/>
            <w:shd w:val="clear" w:color="auto" w:fill="auto"/>
          </w:tcPr>
          <w:p w:rsidR="00920E38" w:rsidRPr="00111BED" w:rsidRDefault="00920E38" w:rsidP="00C65942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диван, тумбочка, шкаф, стол, 2 стула, ковер напольный, кухонный стол, комод.</w:t>
            </w:r>
          </w:p>
        </w:tc>
        <w:tc>
          <w:tcPr>
            <w:tcW w:w="3543" w:type="dxa"/>
            <w:shd w:val="clear" w:color="auto" w:fill="auto"/>
          </w:tcPr>
          <w:p w:rsidR="00920E38" w:rsidRDefault="00920E38" w:rsidP="004B6905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 xml:space="preserve">2 кровати, шкаф, </w:t>
            </w:r>
          </w:p>
          <w:p w:rsidR="00920E38" w:rsidRDefault="00920E38" w:rsidP="004B6905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2 стула, стол,</w:t>
            </w:r>
          </w:p>
          <w:p w:rsidR="00920E38" w:rsidRPr="00111BED" w:rsidRDefault="00920E38" w:rsidP="00C659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тумбочки, кресло, </w:t>
            </w:r>
            <w:r w:rsidRPr="00111BED">
              <w:rPr>
                <w:rFonts w:ascii="Times New Roman" w:hAnsi="Times New Roman"/>
              </w:rPr>
              <w:t>ковер напольный, кухонный стол, комод.</w:t>
            </w:r>
          </w:p>
        </w:tc>
      </w:tr>
      <w:tr w:rsidR="00920E38" w:rsidRPr="00111BED" w:rsidTr="00DF21C7">
        <w:tc>
          <w:tcPr>
            <w:tcW w:w="426" w:type="dxa"/>
            <w:vMerge/>
            <w:shd w:val="clear" w:color="auto" w:fill="auto"/>
          </w:tcPr>
          <w:p w:rsidR="00920E38" w:rsidRPr="00885E5C" w:rsidRDefault="00920E38" w:rsidP="004B6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20E38" w:rsidRPr="00111BED" w:rsidRDefault="00D675D6" w:rsidP="004B69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Бытовая техника</w:t>
            </w:r>
          </w:p>
        </w:tc>
        <w:tc>
          <w:tcPr>
            <w:tcW w:w="3402" w:type="dxa"/>
            <w:shd w:val="clear" w:color="auto" w:fill="auto"/>
          </w:tcPr>
          <w:p w:rsidR="00920E38" w:rsidRPr="00111BED" w:rsidRDefault="00920E38" w:rsidP="004B6905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телевизор, чайник, микроволновая печь, холодильник.</w:t>
            </w:r>
          </w:p>
        </w:tc>
        <w:tc>
          <w:tcPr>
            <w:tcW w:w="3543" w:type="dxa"/>
            <w:shd w:val="clear" w:color="auto" w:fill="auto"/>
          </w:tcPr>
          <w:p w:rsidR="00920E38" w:rsidRPr="00111BED" w:rsidRDefault="00920E38" w:rsidP="004B6905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телевизор, чайник, холодильник.</w:t>
            </w:r>
          </w:p>
        </w:tc>
      </w:tr>
      <w:tr w:rsidR="00920E38" w:rsidTr="00DF21C7">
        <w:tc>
          <w:tcPr>
            <w:tcW w:w="426" w:type="dxa"/>
            <w:shd w:val="clear" w:color="auto" w:fill="auto"/>
          </w:tcPr>
          <w:p w:rsidR="00920E38" w:rsidRPr="00885E5C" w:rsidRDefault="00920E38" w:rsidP="004B6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920E38" w:rsidRPr="00111BED" w:rsidRDefault="00D675D6" w:rsidP="004B69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</w:t>
            </w:r>
            <w:r w:rsidR="007D5E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средства и приспособления</w:t>
            </w:r>
          </w:p>
        </w:tc>
        <w:tc>
          <w:tcPr>
            <w:tcW w:w="3402" w:type="dxa"/>
            <w:shd w:val="clear" w:color="auto" w:fill="auto"/>
          </w:tcPr>
          <w:p w:rsidR="00920E38" w:rsidRPr="00111BED" w:rsidRDefault="00920E38" w:rsidP="004B69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прикроватный столик, медицинская кровать, кресло-стул с санитарным оснащением, противопролежневая система, судно, мочеприемник, балканская рама, боковое ограждение, поручни</w:t>
            </w:r>
          </w:p>
        </w:tc>
        <w:tc>
          <w:tcPr>
            <w:tcW w:w="3543" w:type="dxa"/>
            <w:shd w:val="clear" w:color="auto" w:fill="auto"/>
          </w:tcPr>
          <w:p w:rsidR="00920E38" w:rsidRPr="00111BED" w:rsidRDefault="00920E38" w:rsidP="004B69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кресло-стул с санитарным оснащением, поручни</w:t>
            </w:r>
            <w:r w:rsidR="00C65942">
              <w:rPr>
                <w:rFonts w:ascii="Times New Roman" w:hAnsi="Times New Roman"/>
              </w:rPr>
              <w:t>, ходунки</w:t>
            </w:r>
          </w:p>
        </w:tc>
      </w:tr>
      <w:tr w:rsidR="00920E38" w:rsidRPr="00111BED" w:rsidTr="00DF21C7">
        <w:tc>
          <w:tcPr>
            <w:tcW w:w="426" w:type="dxa"/>
            <w:shd w:val="clear" w:color="auto" w:fill="auto"/>
          </w:tcPr>
          <w:p w:rsidR="00920E38" w:rsidRPr="00885E5C" w:rsidRDefault="00920E38" w:rsidP="004B6905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920E38" w:rsidRPr="00111BED" w:rsidRDefault="00D675D6" w:rsidP="004B69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Тревожная кнопка </w:t>
            </w:r>
            <w:r w:rsidR="00920E38">
              <w:rPr>
                <w:rFonts w:ascii="Times New Roman" w:hAnsi="Times New Roman"/>
              </w:rPr>
              <w:t xml:space="preserve">(вызов дежурной </w:t>
            </w:r>
            <w:r w:rsidR="00920E38">
              <w:rPr>
                <w:rFonts w:ascii="Times New Roman" w:hAnsi="Times New Roman"/>
              </w:rPr>
              <w:lastRenderedPageBreak/>
              <w:t>медсестры)</w:t>
            </w:r>
          </w:p>
        </w:tc>
        <w:tc>
          <w:tcPr>
            <w:tcW w:w="3402" w:type="dxa"/>
            <w:shd w:val="clear" w:color="auto" w:fill="auto"/>
          </w:tcPr>
          <w:p w:rsidR="00920E38" w:rsidRPr="00111BED" w:rsidRDefault="00920E38" w:rsidP="004B6905">
            <w:pPr>
              <w:spacing w:after="0" w:line="240" w:lineRule="auto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lastRenderedPageBreak/>
              <w:t xml:space="preserve">         имеется</w:t>
            </w:r>
          </w:p>
        </w:tc>
        <w:tc>
          <w:tcPr>
            <w:tcW w:w="3543" w:type="dxa"/>
            <w:shd w:val="clear" w:color="auto" w:fill="auto"/>
          </w:tcPr>
          <w:p w:rsidR="00920E38" w:rsidRPr="00111BED" w:rsidRDefault="00C65942" w:rsidP="004B69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имеется</w:t>
            </w:r>
          </w:p>
        </w:tc>
      </w:tr>
      <w:tr w:rsidR="00920E38" w:rsidRPr="00111BED" w:rsidTr="00DF21C7">
        <w:tc>
          <w:tcPr>
            <w:tcW w:w="426" w:type="dxa"/>
            <w:shd w:val="clear" w:color="auto" w:fill="auto"/>
          </w:tcPr>
          <w:p w:rsidR="00920E38" w:rsidRPr="00885E5C" w:rsidRDefault="00920E38" w:rsidP="004B6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885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20E38" w:rsidRPr="00111BED" w:rsidRDefault="00D675D6" w:rsidP="00D675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Мягкий инвентарь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920E38" w:rsidRPr="00111BED" w:rsidRDefault="00920E38" w:rsidP="004B6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комплект постельного белья</w:t>
            </w:r>
          </w:p>
          <w:p w:rsidR="00920E38" w:rsidRPr="00111BED" w:rsidRDefault="00920E38" w:rsidP="004B6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0E38" w:rsidRPr="00111BED" w:rsidTr="00DF21C7">
        <w:tc>
          <w:tcPr>
            <w:tcW w:w="426" w:type="dxa"/>
            <w:shd w:val="clear" w:color="auto" w:fill="auto"/>
          </w:tcPr>
          <w:p w:rsidR="00920E38" w:rsidRPr="00885E5C" w:rsidRDefault="00920E38" w:rsidP="004B6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85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20E38" w:rsidRPr="00111BED" w:rsidRDefault="00D675D6" w:rsidP="004B69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20E38" w:rsidRPr="00111BED">
              <w:rPr>
                <w:rFonts w:ascii="Times New Roman" w:hAnsi="Times New Roman"/>
              </w:rPr>
              <w:t>анитарно-</w:t>
            </w:r>
            <w:r>
              <w:rPr>
                <w:rFonts w:ascii="Times New Roman" w:hAnsi="Times New Roman"/>
              </w:rPr>
              <w:t>гигиенические условия</w:t>
            </w:r>
            <w:r w:rsidR="00920E38" w:rsidRPr="00111B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920E38" w:rsidRPr="00111BED" w:rsidRDefault="00920E38" w:rsidP="004B6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BED">
              <w:rPr>
                <w:rFonts w:ascii="Times New Roman" w:hAnsi="Times New Roman"/>
              </w:rPr>
              <w:t>умывальник, туалет, душ или ванная комната</w:t>
            </w:r>
          </w:p>
          <w:p w:rsidR="00920E38" w:rsidRPr="00111BED" w:rsidRDefault="00920E38" w:rsidP="004B69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4EF1" w:rsidRPr="00885E5C" w:rsidRDefault="003D4EF1" w:rsidP="0019711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97110" w:rsidRPr="004B6905" w:rsidRDefault="007A1019" w:rsidP="006406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6905">
        <w:rPr>
          <w:rFonts w:ascii="Times New Roman" w:hAnsi="Times New Roman"/>
          <w:b/>
          <w:color w:val="000000"/>
          <w:sz w:val="24"/>
          <w:szCs w:val="24"/>
        </w:rPr>
        <w:t>7</w:t>
      </w:r>
      <w:r w:rsidR="00346814" w:rsidRPr="004B690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D4EF1" w:rsidRPr="004B6905">
        <w:rPr>
          <w:rFonts w:ascii="Times New Roman" w:hAnsi="Times New Roman"/>
          <w:b/>
          <w:color w:val="000000"/>
          <w:sz w:val="24"/>
          <w:szCs w:val="24"/>
        </w:rPr>
        <w:t>Порядок (регламент)</w:t>
      </w:r>
      <w:r w:rsidR="00346814" w:rsidRPr="004B6905">
        <w:rPr>
          <w:rFonts w:ascii="Times New Roman" w:hAnsi="Times New Roman"/>
          <w:b/>
          <w:color w:val="000000"/>
          <w:sz w:val="24"/>
          <w:szCs w:val="24"/>
        </w:rPr>
        <w:t xml:space="preserve"> предоставления </w:t>
      </w:r>
      <w:r w:rsidR="00B508A8" w:rsidRPr="004B6905">
        <w:rPr>
          <w:rFonts w:ascii="Times New Roman" w:hAnsi="Times New Roman"/>
          <w:b/>
          <w:color w:val="000000"/>
          <w:sz w:val="24"/>
          <w:szCs w:val="24"/>
        </w:rPr>
        <w:t>платн</w:t>
      </w:r>
      <w:r w:rsidR="003D4EF1" w:rsidRPr="004B6905">
        <w:rPr>
          <w:rFonts w:ascii="Times New Roman" w:hAnsi="Times New Roman"/>
          <w:b/>
          <w:color w:val="000000"/>
          <w:sz w:val="24"/>
          <w:szCs w:val="24"/>
        </w:rPr>
        <w:t>ой</w:t>
      </w:r>
      <w:r w:rsidR="00B508A8" w:rsidRPr="004B6905">
        <w:rPr>
          <w:rFonts w:ascii="Times New Roman" w:hAnsi="Times New Roman"/>
          <w:b/>
          <w:color w:val="000000"/>
          <w:sz w:val="24"/>
          <w:szCs w:val="24"/>
        </w:rPr>
        <w:t xml:space="preserve"> услуг</w:t>
      </w:r>
      <w:r w:rsidR="003D4EF1" w:rsidRPr="004B6905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B508A8" w:rsidRPr="004B69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A753B" w:rsidRPr="004B6905" w:rsidRDefault="00B508A8" w:rsidP="006406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6905">
        <w:rPr>
          <w:rFonts w:ascii="Times New Roman" w:hAnsi="Times New Roman"/>
          <w:b/>
          <w:color w:val="000000"/>
          <w:sz w:val="24"/>
          <w:szCs w:val="24"/>
        </w:rPr>
        <w:t>временного пребывания</w:t>
      </w:r>
      <w:r w:rsidR="00BB26C3" w:rsidRPr="004B69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D7D31" w:rsidRPr="004B6905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4B6905">
        <w:rPr>
          <w:rFonts w:ascii="Times New Roman" w:hAnsi="Times New Roman"/>
          <w:b/>
          <w:color w:val="000000"/>
          <w:sz w:val="24"/>
          <w:szCs w:val="24"/>
        </w:rPr>
        <w:t>ОГАУСО ГЦ в г. Ульяновске</w:t>
      </w:r>
      <w:r w:rsidR="00DD7D31" w:rsidRPr="004B69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A753B" w:rsidRPr="00885E5C" w:rsidRDefault="009A753B" w:rsidP="006F4CA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0437" w:rsidRPr="00885E5C" w:rsidRDefault="007A1019" w:rsidP="00AA27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CA6A5E">
        <w:rPr>
          <w:rFonts w:ascii="Times New Roman" w:hAnsi="Times New Roman"/>
          <w:color w:val="000000"/>
          <w:sz w:val="24"/>
          <w:szCs w:val="24"/>
        </w:rPr>
        <w:t>.1.</w:t>
      </w:r>
      <w:r w:rsidR="00AA277C" w:rsidRPr="00885E5C">
        <w:rPr>
          <w:rFonts w:ascii="Times New Roman" w:hAnsi="Times New Roman"/>
          <w:sz w:val="24"/>
          <w:szCs w:val="24"/>
        </w:rPr>
        <w:t>Предоставление платных услуг оформляется письменными договорами стандартных и дополнительных услуг. Договоры регламентируют условия и сроки получения конкретных услуг, порядок расчетов, права, обязанности и ответственность сторон.</w:t>
      </w:r>
    </w:p>
    <w:p w:rsidR="00CA6A5E" w:rsidRPr="00CA6A5E" w:rsidRDefault="007A1019" w:rsidP="00CA6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E50437" w:rsidRPr="00885E5C">
        <w:rPr>
          <w:rFonts w:ascii="Times New Roman" w:hAnsi="Times New Roman"/>
          <w:color w:val="000000"/>
          <w:sz w:val="24"/>
          <w:szCs w:val="24"/>
        </w:rPr>
        <w:t>.</w:t>
      </w:r>
      <w:r w:rsidR="00493A24" w:rsidRPr="00885E5C">
        <w:rPr>
          <w:rFonts w:ascii="Times New Roman" w:hAnsi="Times New Roman"/>
          <w:color w:val="000000"/>
          <w:sz w:val="24"/>
          <w:szCs w:val="24"/>
        </w:rPr>
        <w:t>2</w:t>
      </w:r>
      <w:r w:rsidR="00CA6A5E">
        <w:rPr>
          <w:rFonts w:ascii="Times New Roman" w:hAnsi="Times New Roman"/>
          <w:color w:val="000000"/>
          <w:sz w:val="24"/>
          <w:szCs w:val="24"/>
        </w:rPr>
        <w:t>.</w:t>
      </w:r>
      <w:r w:rsidR="00CA6A5E" w:rsidRPr="0031227C">
        <w:rPr>
          <w:rFonts w:ascii="Times New Roman" w:hAnsi="Times New Roman"/>
          <w:sz w:val="24"/>
          <w:szCs w:val="24"/>
        </w:rPr>
        <w:t xml:space="preserve">Заключение договора осуществляется на основании добровольного волеизъявления Заказчика (Потребителя), и совместного согласованного перечня предоставляемых </w:t>
      </w:r>
      <w:r w:rsidR="00CA6A5E">
        <w:rPr>
          <w:rFonts w:ascii="Times New Roman" w:hAnsi="Times New Roman"/>
          <w:sz w:val="24"/>
          <w:szCs w:val="24"/>
        </w:rPr>
        <w:t xml:space="preserve">стандартных и дополнительных </w:t>
      </w:r>
      <w:r w:rsidR="00CA6A5E" w:rsidRPr="0031227C">
        <w:rPr>
          <w:rFonts w:ascii="Times New Roman" w:hAnsi="Times New Roman"/>
          <w:sz w:val="24"/>
          <w:szCs w:val="24"/>
        </w:rPr>
        <w:t xml:space="preserve">платных услуг </w:t>
      </w:r>
      <w:r w:rsidR="00CA6A5E">
        <w:rPr>
          <w:rFonts w:ascii="Times New Roman" w:hAnsi="Times New Roman"/>
          <w:sz w:val="24"/>
          <w:szCs w:val="24"/>
        </w:rPr>
        <w:t xml:space="preserve">согласно </w:t>
      </w:r>
      <w:r w:rsidR="00CA6A5E" w:rsidRPr="0031227C">
        <w:rPr>
          <w:rFonts w:ascii="Times New Roman" w:hAnsi="Times New Roman"/>
          <w:sz w:val="24"/>
          <w:szCs w:val="24"/>
        </w:rPr>
        <w:t>прейскуранта</w:t>
      </w:r>
      <w:r w:rsidR="00CA6A5E">
        <w:rPr>
          <w:rFonts w:ascii="Times New Roman" w:hAnsi="Times New Roman"/>
          <w:sz w:val="24"/>
          <w:szCs w:val="24"/>
        </w:rPr>
        <w:t>, заключе</w:t>
      </w:r>
      <w:r w:rsidR="001565B7">
        <w:rPr>
          <w:rFonts w:ascii="Times New Roman" w:hAnsi="Times New Roman"/>
          <w:sz w:val="24"/>
          <w:szCs w:val="24"/>
        </w:rPr>
        <w:t>ния оценки индивидуальной нуждаемости</w:t>
      </w:r>
      <w:r w:rsidR="00CA6A5E">
        <w:rPr>
          <w:rFonts w:ascii="Times New Roman" w:hAnsi="Times New Roman"/>
          <w:sz w:val="24"/>
          <w:szCs w:val="24"/>
        </w:rPr>
        <w:t xml:space="preserve"> Потребителя.</w:t>
      </w:r>
    </w:p>
    <w:p w:rsidR="001565B7" w:rsidRDefault="007A1019" w:rsidP="001565B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A6A5E">
        <w:rPr>
          <w:rFonts w:ascii="Times New Roman" w:hAnsi="Times New Roman"/>
          <w:sz w:val="24"/>
          <w:szCs w:val="24"/>
        </w:rPr>
        <w:t xml:space="preserve">.3. </w:t>
      </w:r>
      <w:r w:rsidR="001565B7">
        <w:rPr>
          <w:rFonts w:ascii="Times New Roman" w:hAnsi="Times New Roman"/>
          <w:color w:val="000000"/>
          <w:sz w:val="24"/>
          <w:szCs w:val="24"/>
        </w:rPr>
        <w:t xml:space="preserve">Оценка индивидуальной нуждаемости </w:t>
      </w:r>
      <w:r w:rsidR="002556DC">
        <w:rPr>
          <w:rFonts w:ascii="Times New Roman" w:hAnsi="Times New Roman"/>
          <w:color w:val="000000"/>
          <w:sz w:val="24"/>
          <w:szCs w:val="24"/>
        </w:rPr>
        <w:t xml:space="preserve">осуществляется </w:t>
      </w:r>
      <w:r w:rsidR="001565B7">
        <w:rPr>
          <w:rFonts w:ascii="Times New Roman" w:hAnsi="Times New Roman"/>
          <w:color w:val="000000"/>
          <w:sz w:val="24"/>
          <w:szCs w:val="24"/>
        </w:rPr>
        <w:t>уполномоченным спец</w:t>
      </w:r>
      <w:r w:rsidR="00F27EDD">
        <w:rPr>
          <w:rFonts w:ascii="Times New Roman" w:hAnsi="Times New Roman"/>
          <w:color w:val="000000"/>
          <w:sz w:val="24"/>
          <w:szCs w:val="24"/>
        </w:rPr>
        <w:t>иалистом учреждения, назначенным</w:t>
      </w:r>
      <w:r w:rsidR="001565B7">
        <w:rPr>
          <w:rFonts w:ascii="Times New Roman" w:hAnsi="Times New Roman"/>
          <w:color w:val="000000"/>
          <w:sz w:val="24"/>
          <w:szCs w:val="24"/>
        </w:rPr>
        <w:t xml:space="preserve"> в соответствии с приказом директора на проведение оценки индивидуальной нуждаемости Потребителя.</w:t>
      </w:r>
    </w:p>
    <w:p w:rsidR="001565B7" w:rsidRDefault="001565B7" w:rsidP="001565B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Оценка индивидуальной нуждаемости проводится в момент </w:t>
      </w:r>
      <w:r w:rsidR="002556DC">
        <w:rPr>
          <w:rFonts w:ascii="Times New Roman" w:hAnsi="Times New Roman"/>
          <w:color w:val="000000"/>
          <w:sz w:val="24"/>
          <w:szCs w:val="24"/>
        </w:rPr>
        <w:t xml:space="preserve">поступления </w:t>
      </w:r>
      <w:r>
        <w:rPr>
          <w:rFonts w:ascii="Times New Roman" w:hAnsi="Times New Roman"/>
          <w:color w:val="000000"/>
          <w:sz w:val="24"/>
          <w:szCs w:val="24"/>
        </w:rPr>
        <w:t>Потребителя за получением услуги временног</w:t>
      </w:r>
      <w:r w:rsidR="002556DC">
        <w:rPr>
          <w:rFonts w:ascii="Times New Roman" w:hAnsi="Times New Roman"/>
          <w:color w:val="000000"/>
          <w:sz w:val="24"/>
          <w:szCs w:val="24"/>
        </w:rPr>
        <w:t>о пребывания на платной основе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565B7" w:rsidRDefault="001565B7" w:rsidP="001565B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индивидуальной нуждаемости проводится согласно «Положения об</w:t>
      </w:r>
      <w:r w:rsidRPr="006B71D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оценке индивидуальной нуждаемости». По результатам проведенной оценки уполномоченным специалистом дается заключение, где указывается степень необходимости оказания дополнительных платных услуг и их объем. В заключении обозначается перечень услуг, кратность их предоставления, количество услуг, а также время, необходимое для предоставления каждой услуги. Заключение является основанием для установления объема дополнительных услуг и внесения изменений в объем оказания дополнительных услуг.</w:t>
      </w:r>
    </w:p>
    <w:p w:rsidR="001565B7" w:rsidRPr="007E79AF" w:rsidRDefault="001565B7" w:rsidP="001565B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E79AF">
        <w:rPr>
          <w:rFonts w:ascii="Times New Roman" w:hAnsi="Times New Roman"/>
          <w:sz w:val="24"/>
          <w:szCs w:val="24"/>
        </w:rPr>
        <w:t>В случае отказа Потребителя от дополнительных платных услуг, исходя из результатов оценки индивидуальной нуждаемости</w:t>
      </w:r>
      <w:r>
        <w:rPr>
          <w:rFonts w:ascii="Times New Roman" w:hAnsi="Times New Roman"/>
          <w:sz w:val="24"/>
          <w:szCs w:val="24"/>
        </w:rPr>
        <w:t>,</w:t>
      </w:r>
      <w:r w:rsidRPr="007E79AF">
        <w:rPr>
          <w:rFonts w:ascii="Times New Roman" w:hAnsi="Times New Roman"/>
          <w:sz w:val="24"/>
          <w:szCs w:val="24"/>
        </w:rPr>
        <w:t xml:space="preserve"> оформляется отказ в письменном виде.</w:t>
      </w:r>
    </w:p>
    <w:p w:rsidR="0031227C" w:rsidRDefault="007A1019" w:rsidP="001565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565B7">
        <w:rPr>
          <w:rFonts w:ascii="Times New Roman" w:hAnsi="Times New Roman"/>
          <w:sz w:val="24"/>
          <w:szCs w:val="24"/>
        </w:rPr>
        <w:t xml:space="preserve">.4. </w:t>
      </w:r>
      <w:r w:rsidR="00AA277C" w:rsidRPr="00885E5C">
        <w:rPr>
          <w:rFonts w:ascii="Times New Roman" w:hAnsi="Times New Roman"/>
          <w:sz w:val="24"/>
          <w:szCs w:val="24"/>
        </w:rPr>
        <w:t>Решение о предоставлении платных услуг принимается директором учреждения на основании личного заявления Заказчика (Потр</w:t>
      </w:r>
      <w:r w:rsidR="003A6A51">
        <w:rPr>
          <w:rFonts w:ascii="Times New Roman" w:hAnsi="Times New Roman"/>
          <w:sz w:val="24"/>
          <w:szCs w:val="24"/>
        </w:rPr>
        <w:t xml:space="preserve">ебителя) по установленной форме. </w:t>
      </w:r>
      <w:r w:rsidR="00AA277C" w:rsidRPr="00885E5C">
        <w:rPr>
          <w:rFonts w:ascii="Times New Roman" w:hAnsi="Times New Roman"/>
          <w:sz w:val="24"/>
          <w:szCs w:val="24"/>
        </w:rPr>
        <w:t>Исполнитель не вправе без согласия Потребителя предоставлять дополнительные услуги, оказываемые за плату. Потребитель вправе отказаться от оплаты услуг, не предусмотренных договором. Запрещается обуславливать выполнение одних услуг обязательным оказанием других услуг.</w:t>
      </w:r>
    </w:p>
    <w:p w:rsidR="00FD1324" w:rsidRPr="00FD1324" w:rsidRDefault="007A1019" w:rsidP="00FD13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565B7">
        <w:rPr>
          <w:rFonts w:ascii="Times New Roman" w:hAnsi="Times New Roman"/>
          <w:sz w:val="24"/>
          <w:szCs w:val="24"/>
        </w:rPr>
        <w:t>.5</w:t>
      </w:r>
      <w:r w:rsidR="00FD1324">
        <w:rPr>
          <w:rFonts w:ascii="Times New Roman" w:hAnsi="Times New Roman"/>
          <w:sz w:val="24"/>
          <w:szCs w:val="24"/>
        </w:rPr>
        <w:t>.</w:t>
      </w:r>
      <w:r w:rsidR="00FD1324" w:rsidRPr="00FD1324">
        <w:rPr>
          <w:rFonts w:ascii="Times New Roman" w:hAnsi="Times New Roman"/>
          <w:sz w:val="24"/>
          <w:szCs w:val="24"/>
        </w:rPr>
        <w:t>Заказчик и(или) Потребитель вправе заключать договор на бронирование мест в учреждении на временное пребывание путем составления документа, подписанного двумя сторонами, а также путем принятия заявки на бронирование посредством почтовой, телефонной и иной связи, позволяющий достоверно установить, что заявка исходит от Заказчика и(или) Потребителя. В случае опоздания Заказчика и(или) Потребителя с него взимается кроме платы за бронирование также плат</w:t>
      </w:r>
      <w:r w:rsidR="00BF02CC">
        <w:rPr>
          <w:rFonts w:ascii="Times New Roman" w:hAnsi="Times New Roman"/>
          <w:sz w:val="24"/>
          <w:szCs w:val="24"/>
        </w:rPr>
        <w:t>а за фактический простой жилого помещения</w:t>
      </w:r>
      <w:r w:rsidR="00FD1324" w:rsidRPr="00FD1324">
        <w:rPr>
          <w:rFonts w:ascii="Times New Roman" w:hAnsi="Times New Roman"/>
          <w:sz w:val="24"/>
          <w:szCs w:val="24"/>
        </w:rPr>
        <w:t>, но не более чем за сутки. При опоздании более чем на сутки бронь аннулируется. В случае отказа Заказчика и(или) Потребителя оплатить бронь, его размещение в учреждении производится в порядке общей очередности.</w:t>
      </w:r>
    </w:p>
    <w:p w:rsidR="0031227C" w:rsidRPr="008609B4" w:rsidRDefault="007A1019" w:rsidP="003122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3262F2">
        <w:rPr>
          <w:rFonts w:ascii="Times New Roman" w:hAnsi="Times New Roman"/>
          <w:color w:val="000000"/>
          <w:sz w:val="24"/>
          <w:szCs w:val="24"/>
        </w:rPr>
        <w:t xml:space="preserve">.6. </w:t>
      </w:r>
      <w:r w:rsidR="0031227C" w:rsidRPr="0031227C">
        <w:rPr>
          <w:rFonts w:ascii="Times New Roman" w:hAnsi="Times New Roman"/>
          <w:sz w:val="24"/>
          <w:szCs w:val="24"/>
        </w:rPr>
        <w:t>Заказчик (Потребитель) оплачивает платные услу</w:t>
      </w:r>
      <w:r w:rsidR="001565B7">
        <w:rPr>
          <w:rFonts w:ascii="Times New Roman" w:hAnsi="Times New Roman"/>
          <w:sz w:val="24"/>
          <w:szCs w:val="24"/>
        </w:rPr>
        <w:t>ги в полном объеме, согласно</w:t>
      </w:r>
      <w:r w:rsidR="0031227C" w:rsidRPr="0031227C">
        <w:rPr>
          <w:rFonts w:ascii="Times New Roman" w:hAnsi="Times New Roman"/>
          <w:sz w:val="24"/>
          <w:szCs w:val="24"/>
        </w:rPr>
        <w:t xml:space="preserve"> заключенного договора. </w:t>
      </w:r>
    </w:p>
    <w:p w:rsidR="00954273" w:rsidRDefault="00954273" w:rsidP="00312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Оплата предоставляемых услуг производиться по безналичному расчету на счет учреждения, указанный в договоре, либо в наличной форме денежными средствами в кассу учреждения.</w:t>
      </w:r>
    </w:p>
    <w:p w:rsidR="00171199" w:rsidRPr="0031227C" w:rsidRDefault="00171199" w:rsidP="001711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27C">
        <w:rPr>
          <w:rFonts w:ascii="Times New Roman" w:hAnsi="Times New Roman"/>
          <w:sz w:val="24"/>
          <w:szCs w:val="24"/>
        </w:rPr>
        <w:t>Сроки пересмотра стоимости платных услуг:</w:t>
      </w:r>
    </w:p>
    <w:p w:rsidR="00171199" w:rsidRPr="0031227C" w:rsidRDefault="00171199" w:rsidP="00171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27C">
        <w:rPr>
          <w:rFonts w:ascii="Times New Roman" w:hAnsi="Times New Roman"/>
          <w:sz w:val="24"/>
          <w:szCs w:val="24"/>
        </w:rPr>
        <w:lastRenderedPageBreak/>
        <w:t>- в случае изменения состояния здоровья Потребителя (по заключению врачебной комиссии учреждения), на основании которого учреждение составляет дополнительное соглашение к договору на оказание платных услуг и уве</w:t>
      </w:r>
      <w:r w:rsidR="001565B7">
        <w:rPr>
          <w:rFonts w:ascii="Times New Roman" w:hAnsi="Times New Roman"/>
          <w:sz w:val="24"/>
          <w:szCs w:val="24"/>
        </w:rPr>
        <w:t>домляет Заказчика (Потребителя);</w:t>
      </w:r>
    </w:p>
    <w:p w:rsidR="00171199" w:rsidRDefault="00171199" w:rsidP="00171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227C">
        <w:rPr>
          <w:rFonts w:ascii="Times New Roman" w:hAnsi="Times New Roman"/>
          <w:sz w:val="24"/>
          <w:szCs w:val="24"/>
        </w:rPr>
        <w:t xml:space="preserve">в связи с изменениями тарифов </w:t>
      </w:r>
      <w:r w:rsidR="001565B7">
        <w:rPr>
          <w:rFonts w:ascii="Times New Roman" w:hAnsi="Times New Roman"/>
          <w:sz w:val="24"/>
          <w:szCs w:val="24"/>
        </w:rPr>
        <w:t>по коммунальным услугам и оплате</w:t>
      </w:r>
      <w:r w:rsidRPr="0031227C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руда обслуживающего персонала. </w:t>
      </w:r>
    </w:p>
    <w:p w:rsidR="00CA6A5E" w:rsidRPr="00885E5C" w:rsidRDefault="007A1019" w:rsidP="00CA6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93E46">
        <w:rPr>
          <w:rFonts w:ascii="Times New Roman" w:hAnsi="Times New Roman"/>
          <w:sz w:val="24"/>
          <w:szCs w:val="24"/>
        </w:rPr>
        <w:t xml:space="preserve">.7. </w:t>
      </w:r>
      <w:r w:rsidR="00CA6A5E" w:rsidRPr="00885E5C">
        <w:rPr>
          <w:rFonts w:ascii="Times New Roman" w:hAnsi="Times New Roman"/>
          <w:sz w:val="24"/>
          <w:szCs w:val="24"/>
        </w:rPr>
        <w:t>Учреждением установлена посуточная оплата за временное пребывание Заказчика и(или) Потребителя.</w:t>
      </w:r>
    </w:p>
    <w:p w:rsidR="00CA6A5E" w:rsidRDefault="00CA6A5E" w:rsidP="00C93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E0E">
        <w:rPr>
          <w:rFonts w:ascii="Times New Roman" w:hAnsi="Times New Roman"/>
          <w:sz w:val="24"/>
          <w:szCs w:val="24"/>
        </w:rPr>
        <w:t>Плата взимается в соответствии с единым расчетным часом- с 12 часов текущих суток по местному времени. При размещении до расчетного часа (с 0 до 12 часов) плата за пребывание не взимается.</w:t>
      </w:r>
    </w:p>
    <w:p w:rsidR="004508AC" w:rsidRDefault="007A1019" w:rsidP="00312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93E46">
        <w:rPr>
          <w:rFonts w:ascii="Times New Roman" w:hAnsi="Times New Roman"/>
          <w:sz w:val="24"/>
          <w:szCs w:val="24"/>
        </w:rPr>
        <w:t xml:space="preserve">.8. </w:t>
      </w:r>
      <w:r w:rsidR="004508AC">
        <w:rPr>
          <w:rFonts w:ascii="Times New Roman" w:hAnsi="Times New Roman"/>
          <w:sz w:val="24"/>
          <w:szCs w:val="24"/>
        </w:rPr>
        <w:t>При поступлении в учреждение Заказчик (Потребитель) предоставляет пакет документов, согласно п.10 настоящего стандарта. Специалист, отвечающий за временное пребывание, проверяет наличие и подлинность предоставленных документов, формирует личное дело Потребителя услуги, озна</w:t>
      </w:r>
      <w:r w:rsidR="00657BEC">
        <w:rPr>
          <w:rFonts w:ascii="Times New Roman" w:hAnsi="Times New Roman"/>
          <w:sz w:val="24"/>
          <w:szCs w:val="24"/>
        </w:rPr>
        <w:t>камливает с правилами временного пребывания</w:t>
      </w:r>
      <w:r w:rsidR="004508AC">
        <w:rPr>
          <w:rFonts w:ascii="Times New Roman" w:hAnsi="Times New Roman"/>
          <w:sz w:val="24"/>
          <w:szCs w:val="24"/>
        </w:rPr>
        <w:t xml:space="preserve">, правилами противопожарной безопасности. Сотрудник учреждения </w:t>
      </w:r>
      <w:r w:rsidR="00BF02CC">
        <w:rPr>
          <w:rFonts w:ascii="Times New Roman" w:hAnsi="Times New Roman"/>
          <w:sz w:val="24"/>
          <w:szCs w:val="24"/>
        </w:rPr>
        <w:t>провожает Потребителя в жилое помещение</w:t>
      </w:r>
      <w:r w:rsidR="004508AC">
        <w:rPr>
          <w:rFonts w:ascii="Times New Roman" w:hAnsi="Times New Roman"/>
          <w:sz w:val="24"/>
          <w:szCs w:val="24"/>
        </w:rPr>
        <w:t xml:space="preserve"> временного пребывания в соответствии с договором для предоставления платной услуги.</w:t>
      </w:r>
    </w:p>
    <w:p w:rsidR="00111BED" w:rsidRDefault="007A1019" w:rsidP="00312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93E46">
        <w:rPr>
          <w:rFonts w:ascii="Times New Roman" w:hAnsi="Times New Roman"/>
          <w:sz w:val="24"/>
          <w:szCs w:val="24"/>
        </w:rPr>
        <w:t>.9</w:t>
      </w:r>
      <w:r w:rsidR="00111BED">
        <w:rPr>
          <w:rFonts w:ascii="Times New Roman" w:hAnsi="Times New Roman"/>
          <w:sz w:val="24"/>
          <w:szCs w:val="24"/>
        </w:rPr>
        <w:t xml:space="preserve">. </w:t>
      </w:r>
      <w:r w:rsidR="008609B4">
        <w:rPr>
          <w:rFonts w:ascii="Times New Roman" w:hAnsi="Times New Roman"/>
          <w:sz w:val="24"/>
          <w:szCs w:val="24"/>
        </w:rPr>
        <w:t>По</w:t>
      </w:r>
      <w:r w:rsidR="00657BEC">
        <w:rPr>
          <w:rFonts w:ascii="Times New Roman" w:hAnsi="Times New Roman"/>
          <w:sz w:val="24"/>
          <w:szCs w:val="24"/>
        </w:rPr>
        <w:t xml:space="preserve">дача и прием пищи </w:t>
      </w:r>
      <w:r w:rsidR="00111BED">
        <w:rPr>
          <w:rFonts w:ascii="Times New Roman" w:hAnsi="Times New Roman"/>
          <w:sz w:val="24"/>
          <w:szCs w:val="24"/>
        </w:rPr>
        <w:t xml:space="preserve">осуществляется </w:t>
      </w:r>
      <w:r w:rsidR="001565B7">
        <w:rPr>
          <w:rFonts w:ascii="Times New Roman" w:hAnsi="Times New Roman"/>
          <w:sz w:val="24"/>
          <w:szCs w:val="24"/>
        </w:rPr>
        <w:t xml:space="preserve">согласно установленного норматива и меню по учреждению </w:t>
      </w:r>
      <w:r w:rsidR="00111BED">
        <w:rPr>
          <w:rFonts w:ascii="Times New Roman" w:hAnsi="Times New Roman"/>
          <w:sz w:val="24"/>
          <w:szCs w:val="24"/>
        </w:rPr>
        <w:t xml:space="preserve">в общественной столовой Учреждения </w:t>
      </w:r>
      <w:r w:rsidR="001565B7">
        <w:rPr>
          <w:rFonts w:ascii="Times New Roman" w:hAnsi="Times New Roman"/>
          <w:sz w:val="24"/>
          <w:szCs w:val="24"/>
        </w:rPr>
        <w:t xml:space="preserve">или </w:t>
      </w:r>
      <w:r w:rsidR="00BF02CC">
        <w:rPr>
          <w:rFonts w:ascii="Times New Roman" w:hAnsi="Times New Roman"/>
          <w:sz w:val="24"/>
          <w:szCs w:val="24"/>
        </w:rPr>
        <w:t>в жилом помещении</w:t>
      </w:r>
      <w:r w:rsidR="00657BEC">
        <w:rPr>
          <w:rFonts w:ascii="Times New Roman" w:hAnsi="Times New Roman"/>
          <w:sz w:val="24"/>
          <w:szCs w:val="24"/>
        </w:rPr>
        <w:t xml:space="preserve"> для временного пребывания.</w:t>
      </w:r>
    </w:p>
    <w:p w:rsidR="00111BED" w:rsidRDefault="007A1019" w:rsidP="00657B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93E46">
        <w:rPr>
          <w:rFonts w:ascii="Times New Roman" w:hAnsi="Times New Roman"/>
          <w:sz w:val="24"/>
          <w:szCs w:val="24"/>
        </w:rPr>
        <w:t>.10</w:t>
      </w:r>
      <w:r w:rsidR="00657BEC">
        <w:rPr>
          <w:rFonts w:ascii="Times New Roman" w:hAnsi="Times New Roman"/>
          <w:sz w:val="24"/>
          <w:szCs w:val="24"/>
        </w:rPr>
        <w:t xml:space="preserve">. </w:t>
      </w:r>
      <w:r w:rsidR="00111BED">
        <w:rPr>
          <w:rFonts w:ascii="Times New Roman" w:hAnsi="Times New Roman"/>
          <w:sz w:val="24"/>
          <w:szCs w:val="24"/>
        </w:rPr>
        <w:t>Потребитель вправе посещать различные культурно-массовые мероприятия,</w:t>
      </w:r>
      <w:r w:rsidR="00657BEC">
        <w:rPr>
          <w:rFonts w:ascii="Times New Roman" w:hAnsi="Times New Roman"/>
          <w:sz w:val="24"/>
          <w:szCs w:val="24"/>
        </w:rPr>
        <w:t xml:space="preserve"> проводимые как внутри, так и на территории Учреждения, согласно установленному распорядку дня внутри Учреждения.</w:t>
      </w:r>
    </w:p>
    <w:p w:rsidR="00171199" w:rsidRDefault="007A1019" w:rsidP="00312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93E46">
        <w:rPr>
          <w:rFonts w:ascii="Times New Roman" w:hAnsi="Times New Roman"/>
          <w:sz w:val="24"/>
          <w:szCs w:val="24"/>
        </w:rPr>
        <w:t>.11</w:t>
      </w:r>
      <w:r w:rsidR="001711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71199">
        <w:rPr>
          <w:rFonts w:ascii="Times New Roman" w:hAnsi="Times New Roman"/>
          <w:sz w:val="24"/>
          <w:szCs w:val="24"/>
        </w:rPr>
        <w:t xml:space="preserve">При отчислении из учреждения Заказчик (Потребитель) обязан сдать </w:t>
      </w:r>
      <w:r w:rsidR="00171199" w:rsidRPr="00C05A31">
        <w:rPr>
          <w:rFonts w:ascii="Times New Roman" w:hAnsi="Times New Roman"/>
          <w:sz w:val="24"/>
          <w:szCs w:val="24"/>
        </w:rPr>
        <w:t>сотруднику учреждения</w:t>
      </w:r>
      <w:r w:rsidR="00171199">
        <w:rPr>
          <w:rFonts w:ascii="Times New Roman" w:hAnsi="Times New Roman"/>
          <w:sz w:val="24"/>
          <w:szCs w:val="24"/>
        </w:rPr>
        <w:t xml:space="preserve"> </w:t>
      </w:r>
      <w:r w:rsidR="008609B4">
        <w:rPr>
          <w:rFonts w:ascii="Times New Roman" w:hAnsi="Times New Roman"/>
          <w:sz w:val="24"/>
          <w:szCs w:val="24"/>
        </w:rPr>
        <w:t xml:space="preserve">жилое </w:t>
      </w:r>
      <w:r w:rsidR="00171199">
        <w:rPr>
          <w:rFonts w:ascii="Times New Roman" w:hAnsi="Times New Roman"/>
          <w:sz w:val="24"/>
          <w:szCs w:val="24"/>
        </w:rPr>
        <w:t>помещение с имеющимся инвентарем и прочим имуществом, согласно перечню.</w:t>
      </w:r>
    </w:p>
    <w:p w:rsidR="003A6A51" w:rsidRDefault="003A6A51" w:rsidP="0017119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371A3" w:rsidRPr="00885E5C" w:rsidRDefault="007A1019" w:rsidP="00885E5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495D64" w:rsidRPr="00885E5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93E46">
        <w:rPr>
          <w:rFonts w:ascii="Times New Roman" w:hAnsi="Times New Roman"/>
          <w:b/>
          <w:sz w:val="24"/>
          <w:szCs w:val="24"/>
        </w:rPr>
        <w:t>П</w:t>
      </w:r>
      <w:r w:rsidR="00F371A3" w:rsidRPr="00885E5C">
        <w:rPr>
          <w:rFonts w:ascii="Times New Roman" w:hAnsi="Times New Roman"/>
          <w:b/>
          <w:sz w:val="24"/>
          <w:szCs w:val="24"/>
        </w:rPr>
        <w:t xml:space="preserve">еречень оснований для отказа в предоставлении </w:t>
      </w:r>
      <w:r w:rsidR="00C93E46">
        <w:rPr>
          <w:rFonts w:ascii="Times New Roman" w:hAnsi="Times New Roman"/>
          <w:b/>
          <w:sz w:val="24"/>
          <w:szCs w:val="24"/>
        </w:rPr>
        <w:t xml:space="preserve">платной </w:t>
      </w:r>
      <w:r w:rsidR="00F371A3" w:rsidRPr="00885E5C">
        <w:rPr>
          <w:rFonts w:ascii="Times New Roman" w:hAnsi="Times New Roman"/>
          <w:b/>
          <w:sz w:val="24"/>
          <w:szCs w:val="24"/>
        </w:rPr>
        <w:t>услуги</w:t>
      </w:r>
      <w:r w:rsidR="00C93E46">
        <w:rPr>
          <w:rFonts w:ascii="Times New Roman" w:hAnsi="Times New Roman"/>
          <w:b/>
          <w:sz w:val="24"/>
          <w:szCs w:val="24"/>
        </w:rPr>
        <w:t xml:space="preserve"> временного пребывания в ОГАУСО ГЦ в г.Ульяновске</w:t>
      </w:r>
      <w:r w:rsidR="00885E5C">
        <w:rPr>
          <w:rFonts w:ascii="Times New Roman" w:hAnsi="Times New Roman"/>
          <w:b/>
          <w:sz w:val="24"/>
          <w:szCs w:val="24"/>
        </w:rPr>
        <w:t>.</w:t>
      </w:r>
    </w:p>
    <w:p w:rsidR="00F371A3" w:rsidRPr="00885E5C" w:rsidRDefault="00F371A3" w:rsidP="00885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71A3" w:rsidRPr="00885E5C" w:rsidRDefault="007A1019" w:rsidP="00A3721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657E8">
        <w:rPr>
          <w:rFonts w:ascii="Times New Roman" w:hAnsi="Times New Roman"/>
          <w:sz w:val="24"/>
          <w:szCs w:val="24"/>
        </w:rPr>
        <w:t>.</w:t>
      </w:r>
      <w:r w:rsidR="00F371A3" w:rsidRPr="00885E5C">
        <w:rPr>
          <w:rFonts w:ascii="Times New Roman" w:hAnsi="Times New Roman"/>
          <w:sz w:val="24"/>
          <w:szCs w:val="24"/>
        </w:rPr>
        <w:t>1. Основаниями для отказа в предоставлении платной услуги являются:</w:t>
      </w:r>
    </w:p>
    <w:p w:rsidR="00F371A3" w:rsidRPr="00885E5C" w:rsidRDefault="00F371A3" w:rsidP="00F37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>- отсутствие документов, приведенных в перечне документов, необходимых для получения пла</w:t>
      </w:r>
      <w:r w:rsidR="006F2951">
        <w:rPr>
          <w:rFonts w:ascii="Times New Roman" w:hAnsi="Times New Roman"/>
          <w:sz w:val="24"/>
          <w:szCs w:val="24"/>
        </w:rPr>
        <w:t>тной услуги, согласно разделу 10</w:t>
      </w:r>
      <w:r w:rsidRPr="00885E5C">
        <w:rPr>
          <w:rFonts w:ascii="Times New Roman" w:hAnsi="Times New Roman"/>
          <w:sz w:val="24"/>
          <w:szCs w:val="24"/>
        </w:rPr>
        <w:t xml:space="preserve"> настоящего Стандарта;</w:t>
      </w:r>
    </w:p>
    <w:p w:rsidR="00F371A3" w:rsidRPr="00885E5C" w:rsidRDefault="00F371A3" w:rsidP="00F37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 xml:space="preserve">- наличие медицинских противопоказаний: </w:t>
      </w:r>
      <w:r w:rsidR="00C93E46">
        <w:rPr>
          <w:rFonts w:ascii="Times New Roman" w:hAnsi="Times New Roman"/>
          <w:sz w:val="24"/>
          <w:szCs w:val="24"/>
        </w:rPr>
        <w:t>инфекционные заболевания, алкоголизм, наркомания, психические заболевания</w:t>
      </w:r>
      <w:r w:rsidRPr="00885E5C">
        <w:rPr>
          <w:rFonts w:ascii="Times New Roman" w:hAnsi="Times New Roman"/>
          <w:sz w:val="24"/>
          <w:szCs w:val="24"/>
        </w:rPr>
        <w:t xml:space="preserve"> в острой стадии, а также </w:t>
      </w:r>
      <w:r w:rsidR="00C93E46">
        <w:rPr>
          <w:rFonts w:ascii="Times New Roman" w:hAnsi="Times New Roman"/>
          <w:sz w:val="24"/>
          <w:szCs w:val="24"/>
        </w:rPr>
        <w:t>заразные формы</w:t>
      </w:r>
      <w:r w:rsidRPr="00885E5C">
        <w:rPr>
          <w:rFonts w:ascii="Times New Roman" w:hAnsi="Times New Roman"/>
          <w:sz w:val="24"/>
          <w:szCs w:val="24"/>
        </w:rPr>
        <w:t xml:space="preserve"> кожных, венерических заболеваний</w:t>
      </w:r>
      <w:r w:rsidR="006F2951">
        <w:rPr>
          <w:rFonts w:ascii="Times New Roman" w:hAnsi="Times New Roman"/>
          <w:sz w:val="24"/>
          <w:szCs w:val="24"/>
        </w:rPr>
        <w:t xml:space="preserve"> и туберкулёза;</w:t>
      </w:r>
    </w:p>
    <w:p w:rsidR="00F371A3" w:rsidRPr="00885E5C" w:rsidRDefault="00F371A3" w:rsidP="00F37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sz w:val="24"/>
          <w:szCs w:val="24"/>
        </w:rPr>
        <w:t xml:space="preserve">- отказ </w:t>
      </w:r>
      <w:r w:rsidR="00C93E46">
        <w:rPr>
          <w:rFonts w:ascii="Times New Roman" w:hAnsi="Times New Roman"/>
          <w:sz w:val="24"/>
          <w:szCs w:val="24"/>
        </w:rPr>
        <w:t>Потребителя и (или) Заказчика от получения</w:t>
      </w:r>
      <w:r w:rsidRPr="00885E5C">
        <w:rPr>
          <w:rFonts w:ascii="Times New Roman" w:hAnsi="Times New Roman"/>
          <w:sz w:val="24"/>
          <w:szCs w:val="24"/>
        </w:rPr>
        <w:t xml:space="preserve"> платной услуги </w:t>
      </w:r>
      <w:r w:rsidR="001565B7">
        <w:rPr>
          <w:rFonts w:ascii="Times New Roman" w:hAnsi="Times New Roman"/>
          <w:sz w:val="24"/>
          <w:szCs w:val="24"/>
        </w:rPr>
        <w:t xml:space="preserve">или </w:t>
      </w:r>
      <w:r w:rsidRPr="00885E5C">
        <w:rPr>
          <w:rFonts w:ascii="Times New Roman" w:hAnsi="Times New Roman"/>
          <w:sz w:val="24"/>
          <w:szCs w:val="24"/>
        </w:rPr>
        <w:t>от заключения Договора.</w:t>
      </w:r>
    </w:p>
    <w:p w:rsidR="00F371A3" w:rsidRPr="00885E5C" w:rsidRDefault="007A1019" w:rsidP="00A37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657E8">
        <w:rPr>
          <w:rFonts w:ascii="Times New Roman" w:hAnsi="Times New Roman"/>
          <w:sz w:val="24"/>
          <w:szCs w:val="24"/>
        </w:rPr>
        <w:t>.</w:t>
      </w:r>
      <w:r w:rsidR="00F371A3" w:rsidRPr="00885E5C">
        <w:rPr>
          <w:rFonts w:ascii="Times New Roman" w:hAnsi="Times New Roman"/>
          <w:sz w:val="24"/>
          <w:szCs w:val="24"/>
        </w:rPr>
        <w:t>2. Основанием для приостановления или отказа в предоставлении платной услуги в процессе ее оказания являются:</w:t>
      </w:r>
    </w:p>
    <w:p w:rsidR="00F371A3" w:rsidRPr="00885E5C" w:rsidRDefault="00C93E46" w:rsidP="00B54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несоблюдение Потребителем</w:t>
      </w:r>
      <w:r w:rsidR="00F371A3" w:rsidRPr="00885E5C">
        <w:rPr>
          <w:rFonts w:ascii="Times New Roman" w:hAnsi="Times New Roman"/>
          <w:sz w:val="24"/>
          <w:szCs w:val="24"/>
        </w:rPr>
        <w:t xml:space="preserve"> платной услуги условий Договора;</w:t>
      </w:r>
    </w:p>
    <w:p w:rsidR="00F371A3" w:rsidRPr="00885E5C" w:rsidRDefault="00C93E46" w:rsidP="00B54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71A3" w:rsidRPr="00885E5C">
        <w:rPr>
          <w:rFonts w:ascii="Times New Roman" w:hAnsi="Times New Roman"/>
          <w:sz w:val="24"/>
          <w:szCs w:val="24"/>
        </w:rPr>
        <w:t>сокрытие или представление Заказчиком или Потребителем заведомо ложной информации, влияющей на определение индивидуальной нуждаемости в предоставлении платной услуги или на условия предоставления платной услуги;</w:t>
      </w:r>
    </w:p>
    <w:p w:rsidR="00F371A3" w:rsidRPr="00885E5C" w:rsidRDefault="00C93E46" w:rsidP="00B54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71A3" w:rsidRPr="00885E5C">
        <w:rPr>
          <w:rFonts w:ascii="Times New Roman" w:hAnsi="Times New Roman"/>
          <w:sz w:val="24"/>
          <w:szCs w:val="24"/>
        </w:rPr>
        <w:t>выявление медицинских противопоказаний,</w:t>
      </w:r>
      <w:r w:rsidR="006F2951">
        <w:rPr>
          <w:rFonts w:ascii="Times New Roman" w:hAnsi="Times New Roman"/>
          <w:sz w:val="24"/>
          <w:szCs w:val="24"/>
        </w:rPr>
        <w:t xml:space="preserve"> указанных в пункте 1 раздела 8</w:t>
      </w:r>
      <w:r w:rsidR="00F371A3" w:rsidRPr="00885E5C">
        <w:rPr>
          <w:rFonts w:ascii="Times New Roman" w:hAnsi="Times New Roman"/>
          <w:sz w:val="24"/>
          <w:szCs w:val="24"/>
        </w:rPr>
        <w:t xml:space="preserve"> настоящего Стандарта;</w:t>
      </w:r>
    </w:p>
    <w:p w:rsidR="00495D64" w:rsidRPr="00885E5C" w:rsidRDefault="00C93E46" w:rsidP="00B54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71A3" w:rsidRPr="00885E5C">
        <w:rPr>
          <w:rFonts w:ascii="Times New Roman" w:hAnsi="Times New Roman"/>
          <w:sz w:val="24"/>
          <w:szCs w:val="24"/>
        </w:rPr>
        <w:t xml:space="preserve">неоднократное нарушение </w:t>
      </w:r>
      <w:r w:rsidR="00B54EAD" w:rsidRPr="00885E5C">
        <w:rPr>
          <w:rFonts w:ascii="Times New Roman" w:hAnsi="Times New Roman"/>
          <w:sz w:val="24"/>
          <w:szCs w:val="24"/>
        </w:rPr>
        <w:t xml:space="preserve">Потребителем </w:t>
      </w:r>
      <w:r w:rsidR="00F371A3" w:rsidRPr="00885E5C">
        <w:rPr>
          <w:rFonts w:ascii="Times New Roman" w:hAnsi="Times New Roman"/>
          <w:sz w:val="24"/>
          <w:szCs w:val="24"/>
        </w:rPr>
        <w:t>Правил</w:t>
      </w:r>
      <w:r w:rsidR="00C65942">
        <w:rPr>
          <w:rFonts w:ascii="Times New Roman" w:hAnsi="Times New Roman"/>
          <w:sz w:val="24"/>
          <w:szCs w:val="24"/>
        </w:rPr>
        <w:t xml:space="preserve"> внутреннего распорядка для граждан пожилого возраста и инвалидов, находящихся в Областном государственном автономном учреждении социального обслуживания «Геронтологический центр в г. Ульяновске»</w:t>
      </w:r>
      <w:r w:rsidR="00B54EAD" w:rsidRPr="00885E5C">
        <w:rPr>
          <w:rFonts w:ascii="Times New Roman" w:hAnsi="Times New Roman"/>
          <w:sz w:val="24"/>
          <w:szCs w:val="24"/>
        </w:rPr>
        <w:t>.</w:t>
      </w:r>
    </w:p>
    <w:p w:rsidR="00495D64" w:rsidRPr="00885E5C" w:rsidRDefault="00495D64" w:rsidP="008C7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E46" w:rsidRDefault="007A1019" w:rsidP="00495D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495D64" w:rsidRPr="00885E5C">
        <w:rPr>
          <w:rFonts w:ascii="Times New Roman" w:hAnsi="Times New Roman"/>
          <w:b/>
          <w:color w:val="000000"/>
          <w:sz w:val="24"/>
          <w:szCs w:val="24"/>
        </w:rPr>
        <w:t xml:space="preserve">. Порядок обжалования решений, действий (бездействий) должностных </w:t>
      </w:r>
      <w:r w:rsidR="00C93E46">
        <w:rPr>
          <w:rFonts w:ascii="Times New Roman" w:hAnsi="Times New Roman"/>
          <w:b/>
          <w:color w:val="000000"/>
          <w:sz w:val="24"/>
          <w:szCs w:val="24"/>
        </w:rPr>
        <w:t>лиц учреждения</w:t>
      </w:r>
      <w:r w:rsidR="00495D64" w:rsidRPr="00885E5C">
        <w:rPr>
          <w:rFonts w:ascii="Times New Roman" w:hAnsi="Times New Roman"/>
          <w:b/>
          <w:color w:val="000000"/>
          <w:sz w:val="24"/>
          <w:szCs w:val="24"/>
        </w:rPr>
        <w:t xml:space="preserve"> в процессе </w:t>
      </w:r>
      <w:r w:rsidR="00954273" w:rsidRPr="00885E5C">
        <w:rPr>
          <w:rFonts w:ascii="Times New Roman" w:hAnsi="Times New Roman"/>
          <w:b/>
          <w:color w:val="000000"/>
          <w:sz w:val="24"/>
          <w:szCs w:val="24"/>
        </w:rPr>
        <w:t xml:space="preserve">предоставления </w:t>
      </w:r>
      <w:r w:rsidR="00C93E46">
        <w:rPr>
          <w:rFonts w:ascii="Times New Roman" w:hAnsi="Times New Roman"/>
          <w:b/>
          <w:color w:val="000000"/>
          <w:sz w:val="24"/>
          <w:szCs w:val="24"/>
        </w:rPr>
        <w:t>платной</w:t>
      </w:r>
      <w:r w:rsidR="00B508A8" w:rsidRPr="00885E5C">
        <w:rPr>
          <w:rFonts w:ascii="Times New Roman" w:hAnsi="Times New Roman"/>
          <w:b/>
          <w:color w:val="000000"/>
          <w:sz w:val="24"/>
          <w:szCs w:val="24"/>
        </w:rPr>
        <w:t xml:space="preserve"> услуг</w:t>
      </w:r>
      <w:r w:rsidR="00C93E46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B508A8" w:rsidRPr="00885E5C">
        <w:rPr>
          <w:rFonts w:ascii="Times New Roman" w:hAnsi="Times New Roman"/>
          <w:b/>
          <w:color w:val="000000"/>
          <w:sz w:val="24"/>
          <w:szCs w:val="24"/>
        </w:rPr>
        <w:t xml:space="preserve"> временного пребывания</w:t>
      </w:r>
    </w:p>
    <w:p w:rsidR="00495D64" w:rsidRPr="00885E5C" w:rsidRDefault="00585C62" w:rsidP="00495D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5E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3E46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="00B508A8" w:rsidRPr="00885E5C">
        <w:rPr>
          <w:rFonts w:ascii="Times New Roman" w:hAnsi="Times New Roman"/>
          <w:b/>
          <w:sz w:val="24"/>
          <w:szCs w:val="24"/>
        </w:rPr>
        <w:t>ОГАУСО ГЦ в г. Ульяновске</w:t>
      </w:r>
    </w:p>
    <w:p w:rsidR="00495D64" w:rsidRPr="00885E5C" w:rsidRDefault="00495D64" w:rsidP="008C7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7A1F" w:rsidRPr="007A7A1F" w:rsidRDefault="007A1019" w:rsidP="00A3721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 w:rsidR="00495D64" w:rsidRPr="00885E5C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A7A1F" w:rsidRPr="007A7A1F">
        <w:rPr>
          <w:rFonts w:ascii="Times New Roman" w:hAnsi="Times New Roman"/>
          <w:sz w:val="24"/>
          <w:szCs w:val="24"/>
        </w:rPr>
        <w:t>Претензии по качеству оказываемых платных услуг, их объемам и срокам оказания предъявляются Заказчиком (Потребителем) к учреждению по телефону в день возникновения претензии или письменно,</w:t>
      </w:r>
      <w:r w:rsidR="00D25444" w:rsidRPr="00D254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444">
        <w:rPr>
          <w:rFonts w:ascii="Times New Roman" w:hAnsi="Times New Roman"/>
          <w:color w:val="000000"/>
          <w:sz w:val="24"/>
          <w:szCs w:val="24"/>
        </w:rPr>
        <w:t xml:space="preserve">в том числе </w:t>
      </w:r>
      <w:r w:rsidR="00D25444" w:rsidRPr="00885E5C">
        <w:rPr>
          <w:rFonts w:ascii="Times New Roman" w:hAnsi="Times New Roman"/>
          <w:color w:val="000000"/>
          <w:sz w:val="24"/>
          <w:szCs w:val="24"/>
        </w:rPr>
        <w:t>с использованием средств факсимильной и электронной связи</w:t>
      </w:r>
      <w:r w:rsidR="00D25444">
        <w:rPr>
          <w:rFonts w:ascii="Times New Roman" w:hAnsi="Times New Roman"/>
          <w:color w:val="000000"/>
          <w:sz w:val="24"/>
          <w:szCs w:val="24"/>
        </w:rPr>
        <w:t>,</w:t>
      </w:r>
      <w:r w:rsidR="007A7A1F" w:rsidRPr="007A7A1F">
        <w:rPr>
          <w:rFonts w:ascii="Times New Roman" w:hAnsi="Times New Roman"/>
          <w:sz w:val="24"/>
          <w:szCs w:val="24"/>
        </w:rPr>
        <w:t xml:space="preserve"> но не позднее 3 дней со дня предоставления услуги. </w:t>
      </w:r>
      <w:r w:rsidR="00D25444" w:rsidRPr="00885E5C">
        <w:rPr>
          <w:rFonts w:ascii="Times New Roman" w:hAnsi="Times New Roman"/>
          <w:color w:val="000000"/>
          <w:sz w:val="24"/>
          <w:szCs w:val="24"/>
        </w:rPr>
        <w:t xml:space="preserve">Приём </w:t>
      </w:r>
      <w:r w:rsidR="003136B8">
        <w:rPr>
          <w:rFonts w:ascii="Times New Roman" w:hAnsi="Times New Roman"/>
          <w:color w:val="000000"/>
          <w:sz w:val="24"/>
          <w:szCs w:val="24"/>
        </w:rPr>
        <w:t xml:space="preserve">обращений (жалоб) Заказчика (Потребителя) </w:t>
      </w:r>
      <w:r w:rsidR="00D25444" w:rsidRPr="00885E5C">
        <w:rPr>
          <w:rFonts w:ascii="Times New Roman" w:hAnsi="Times New Roman"/>
          <w:color w:val="000000"/>
          <w:sz w:val="24"/>
          <w:szCs w:val="24"/>
        </w:rPr>
        <w:t xml:space="preserve">осуществляется в соответствии с графиком работы </w:t>
      </w:r>
      <w:r w:rsidR="003136B8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D25444">
        <w:rPr>
          <w:rFonts w:ascii="Times New Roman" w:hAnsi="Times New Roman"/>
          <w:color w:val="000000"/>
          <w:sz w:val="24"/>
          <w:szCs w:val="24"/>
        </w:rPr>
        <w:t xml:space="preserve">Учреждения. </w:t>
      </w:r>
      <w:r w:rsidR="003136B8">
        <w:rPr>
          <w:rFonts w:ascii="Times New Roman" w:hAnsi="Times New Roman"/>
          <w:color w:val="000000"/>
          <w:sz w:val="24"/>
          <w:szCs w:val="24"/>
        </w:rPr>
        <w:t>Поступившие обращение (жалоба) подлежи</w:t>
      </w:r>
      <w:r w:rsidR="003136B8" w:rsidRPr="00885E5C">
        <w:rPr>
          <w:rFonts w:ascii="Times New Roman" w:hAnsi="Times New Roman"/>
          <w:color w:val="000000"/>
          <w:sz w:val="24"/>
          <w:szCs w:val="24"/>
        </w:rPr>
        <w:t>т обязательной регистрации в день поступления.</w:t>
      </w:r>
    </w:p>
    <w:p w:rsidR="00742F0A" w:rsidRPr="00885E5C" w:rsidRDefault="007A1019" w:rsidP="00742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7A1F">
        <w:rPr>
          <w:rFonts w:ascii="Times New Roman" w:hAnsi="Times New Roman"/>
          <w:sz w:val="24"/>
          <w:szCs w:val="24"/>
        </w:rPr>
        <w:t xml:space="preserve">.2. </w:t>
      </w:r>
      <w:r w:rsidR="00742F0A" w:rsidRPr="00885E5C">
        <w:rPr>
          <w:rFonts w:ascii="Times New Roman" w:hAnsi="Times New Roman"/>
          <w:color w:val="000000"/>
          <w:sz w:val="24"/>
          <w:szCs w:val="24"/>
        </w:rPr>
        <w:t>В обращении, направленном в письменной форме, указываются:</w:t>
      </w:r>
    </w:p>
    <w:p w:rsidR="0052042D" w:rsidRDefault="00742F0A" w:rsidP="00520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color w:val="000000"/>
          <w:sz w:val="24"/>
          <w:szCs w:val="24"/>
        </w:rPr>
        <w:t xml:space="preserve">а) наименование </w:t>
      </w:r>
      <w:r w:rsidR="0052042D">
        <w:rPr>
          <w:rFonts w:ascii="Times New Roman" w:hAnsi="Times New Roman"/>
          <w:sz w:val="24"/>
          <w:szCs w:val="24"/>
        </w:rPr>
        <w:t xml:space="preserve">Учреждения; </w:t>
      </w:r>
    </w:p>
    <w:p w:rsidR="0052042D" w:rsidRPr="0052042D" w:rsidRDefault="0052042D" w:rsidP="00520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E6267C">
        <w:rPr>
          <w:rFonts w:ascii="Times New Roman" w:hAnsi="Times New Roman"/>
          <w:sz w:val="24"/>
          <w:szCs w:val="24"/>
        </w:rPr>
        <w:t>должность, фамилия</w:t>
      </w:r>
      <w:r w:rsidRPr="0052042D">
        <w:rPr>
          <w:rFonts w:ascii="Times New Roman" w:hAnsi="Times New Roman"/>
          <w:sz w:val="24"/>
          <w:szCs w:val="24"/>
        </w:rPr>
        <w:t>, имя и отчество работника учреждения (при наличии информации), решение, действие (бездействие) которого обжалуется;</w:t>
      </w:r>
    </w:p>
    <w:p w:rsidR="00742F0A" w:rsidRPr="00885E5C" w:rsidRDefault="0052042D" w:rsidP="005204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фамилия, имя, отчество Заказчика (Потребителя)</w:t>
      </w:r>
      <w:r w:rsidR="00742F0A" w:rsidRPr="00885E5C">
        <w:rPr>
          <w:rFonts w:ascii="Times New Roman" w:hAnsi="Times New Roman"/>
          <w:color w:val="000000"/>
          <w:sz w:val="24"/>
          <w:szCs w:val="24"/>
        </w:rPr>
        <w:t>;</w:t>
      </w:r>
    </w:p>
    <w:p w:rsidR="00742F0A" w:rsidRPr="00885E5C" w:rsidRDefault="0052042D" w:rsidP="005204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742F0A" w:rsidRPr="00885E5C">
        <w:rPr>
          <w:rFonts w:ascii="Times New Roman" w:hAnsi="Times New Roman"/>
          <w:color w:val="000000"/>
          <w:sz w:val="24"/>
          <w:szCs w:val="24"/>
        </w:rPr>
        <w:t>) почтовый адрес, по которому должен быть направлен ответ;</w:t>
      </w:r>
    </w:p>
    <w:p w:rsidR="00742F0A" w:rsidRPr="00885E5C" w:rsidRDefault="0052042D" w:rsidP="005204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742F0A" w:rsidRPr="00885E5C">
        <w:rPr>
          <w:rFonts w:ascii="Times New Roman" w:hAnsi="Times New Roman"/>
          <w:color w:val="000000"/>
          <w:sz w:val="24"/>
          <w:szCs w:val="24"/>
        </w:rPr>
        <w:t>) предмет обращения;</w:t>
      </w:r>
    </w:p>
    <w:p w:rsidR="00742F0A" w:rsidRPr="00885E5C" w:rsidRDefault="0052042D" w:rsidP="005204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</w:t>
      </w:r>
      <w:r w:rsidR="00742F0A" w:rsidRPr="00885E5C">
        <w:rPr>
          <w:rFonts w:ascii="Times New Roman" w:hAnsi="Times New Roman"/>
          <w:color w:val="000000"/>
          <w:sz w:val="24"/>
          <w:szCs w:val="24"/>
        </w:rPr>
        <w:t xml:space="preserve">) обстоятельства, на основании которых </w:t>
      </w:r>
      <w:r>
        <w:rPr>
          <w:rFonts w:ascii="Times New Roman" w:hAnsi="Times New Roman"/>
          <w:color w:val="000000"/>
          <w:sz w:val="24"/>
          <w:szCs w:val="24"/>
        </w:rPr>
        <w:t xml:space="preserve">Заказчик (Потребитель) </w:t>
      </w:r>
      <w:r w:rsidR="00742F0A" w:rsidRPr="00885E5C">
        <w:rPr>
          <w:rFonts w:ascii="Times New Roman" w:hAnsi="Times New Roman"/>
          <w:color w:val="000000"/>
          <w:sz w:val="24"/>
          <w:szCs w:val="24"/>
        </w:rPr>
        <w:t>считает, что нарушены его права и (или) законные интересы, созданы препятствия к их реализации либо незаконно возложена какая-либо обязанность;</w:t>
      </w:r>
    </w:p>
    <w:p w:rsidR="00742F0A" w:rsidRPr="00885E5C" w:rsidRDefault="0052042D" w:rsidP="005204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</w:t>
      </w:r>
      <w:r w:rsidR="00742F0A" w:rsidRPr="00885E5C">
        <w:rPr>
          <w:rFonts w:ascii="Times New Roman" w:hAnsi="Times New Roman"/>
          <w:color w:val="000000"/>
          <w:sz w:val="24"/>
          <w:szCs w:val="24"/>
        </w:rPr>
        <w:t xml:space="preserve">) личная подпись </w:t>
      </w:r>
      <w:r>
        <w:rPr>
          <w:rFonts w:ascii="Times New Roman" w:hAnsi="Times New Roman"/>
          <w:color w:val="000000"/>
          <w:sz w:val="24"/>
          <w:szCs w:val="24"/>
        </w:rPr>
        <w:t>Заказчика (Потребителя)</w:t>
      </w:r>
      <w:r w:rsidR="00742F0A" w:rsidRPr="00885E5C">
        <w:rPr>
          <w:rFonts w:ascii="Times New Roman" w:hAnsi="Times New Roman"/>
          <w:color w:val="000000"/>
          <w:sz w:val="24"/>
          <w:szCs w:val="24"/>
        </w:rPr>
        <w:t xml:space="preserve"> и дата.</w:t>
      </w:r>
    </w:p>
    <w:p w:rsidR="00742F0A" w:rsidRPr="00885E5C" w:rsidRDefault="00742F0A" w:rsidP="00742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E5C">
        <w:rPr>
          <w:rFonts w:ascii="Times New Roman" w:hAnsi="Times New Roman"/>
          <w:color w:val="000000"/>
          <w:sz w:val="24"/>
          <w:szCs w:val="24"/>
        </w:rPr>
        <w:t xml:space="preserve">В подтверждение своих доводов </w:t>
      </w:r>
      <w:r w:rsidR="0052042D">
        <w:rPr>
          <w:rFonts w:ascii="Times New Roman" w:hAnsi="Times New Roman"/>
          <w:color w:val="000000"/>
          <w:sz w:val="24"/>
          <w:szCs w:val="24"/>
        </w:rPr>
        <w:t xml:space="preserve">Заказчик (Потребитель) </w:t>
      </w:r>
      <w:r w:rsidRPr="00885E5C">
        <w:rPr>
          <w:rFonts w:ascii="Times New Roman" w:hAnsi="Times New Roman"/>
          <w:color w:val="000000"/>
          <w:sz w:val="24"/>
          <w:szCs w:val="24"/>
        </w:rPr>
        <w:t xml:space="preserve">вправе приложить к обращению документы, иные материалы, связанные с обжалованием решений, действий (бездействия) </w:t>
      </w:r>
      <w:r w:rsidR="0052042D">
        <w:rPr>
          <w:rFonts w:ascii="Times New Roman" w:hAnsi="Times New Roman"/>
          <w:color w:val="000000"/>
          <w:sz w:val="24"/>
          <w:szCs w:val="24"/>
        </w:rPr>
        <w:t>работника Учреждения</w:t>
      </w:r>
      <w:r w:rsidR="00E6267C">
        <w:rPr>
          <w:rFonts w:ascii="Times New Roman" w:hAnsi="Times New Roman"/>
          <w:color w:val="000000"/>
          <w:sz w:val="24"/>
          <w:szCs w:val="24"/>
        </w:rPr>
        <w:t>,</w:t>
      </w:r>
      <w:r w:rsidRPr="00885E5C">
        <w:rPr>
          <w:rFonts w:ascii="Times New Roman" w:hAnsi="Times New Roman"/>
          <w:color w:val="000000"/>
          <w:sz w:val="24"/>
          <w:szCs w:val="24"/>
        </w:rPr>
        <w:t xml:space="preserve"> либо их копии.</w:t>
      </w:r>
    </w:p>
    <w:p w:rsidR="00742F0A" w:rsidRDefault="00742F0A" w:rsidP="00742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E5C">
        <w:rPr>
          <w:rFonts w:ascii="Times New Roman" w:hAnsi="Times New Roman"/>
          <w:color w:val="000000"/>
          <w:sz w:val="24"/>
          <w:szCs w:val="24"/>
        </w:rPr>
        <w:t>Требования, предъявляемые к обращению, направленному с использованием средств факсимильной и электронной связи, аналогичны требованиям к обращению, направляемому в письменной форме.</w:t>
      </w:r>
    </w:p>
    <w:p w:rsidR="0052042D" w:rsidRPr="00885E5C" w:rsidRDefault="0052042D" w:rsidP="00742F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E5C">
        <w:rPr>
          <w:rFonts w:ascii="Times New Roman" w:hAnsi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/>
          <w:color w:val="000000"/>
          <w:sz w:val="24"/>
          <w:szCs w:val="24"/>
        </w:rPr>
        <w:t>обращения заносится в личное дело Потребителя</w:t>
      </w:r>
      <w:r w:rsidRPr="00885E5C">
        <w:rPr>
          <w:rFonts w:ascii="Times New Roman" w:hAnsi="Times New Roman"/>
          <w:color w:val="000000"/>
          <w:sz w:val="24"/>
          <w:szCs w:val="24"/>
        </w:rPr>
        <w:t xml:space="preserve">. В случае если изложенные в обращении факты и обстоятельства являются очевидными и не требуют дополнительной проверки, ответ на обращение с согласия </w:t>
      </w:r>
      <w:r>
        <w:rPr>
          <w:rFonts w:ascii="Times New Roman" w:hAnsi="Times New Roman"/>
          <w:color w:val="000000"/>
          <w:sz w:val="24"/>
          <w:szCs w:val="24"/>
        </w:rPr>
        <w:t xml:space="preserve">Заказчика (Потребителя) </w:t>
      </w:r>
      <w:r w:rsidRPr="00885E5C">
        <w:rPr>
          <w:rFonts w:ascii="Times New Roman" w:hAnsi="Times New Roman"/>
          <w:color w:val="000000"/>
          <w:sz w:val="24"/>
          <w:szCs w:val="24"/>
        </w:rPr>
        <w:t>дается устно в ходе личного приёма, о чём делается запись в</w:t>
      </w:r>
      <w:r>
        <w:rPr>
          <w:rFonts w:ascii="Times New Roman" w:hAnsi="Times New Roman"/>
          <w:color w:val="000000"/>
          <w:sz w:val="24"/>
          <w:szCs w:val="24"/>
        </w:rPr>
        <w:t xml:space="preserve"> личном деле Потребителя</w:t>
      </w:r>
      <w:r w:rsidRPr="00885E5C">
        <w:rPr>
          <w:rFonts w:ascii="Times New Roman" w:hAnsi="Times New Roman"/>
          <w:color w:val="000000"/>
          <w:sz w:val="24"/>
          <w:szCs w:val="24"/>
        </w:rPr>
        <w:t>.</w:t>
      </w:r>
    </w:p>
    <w:p w:rsidR="0052042D" w:rsidRDefault="007A1019" w:rsidP="00A37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52042D">
        <w:rPr>
          <w:rFonts w:ascii="Times New Roman" w:hAnsi="Times New Roman"/>
          <w:color w:val="000000"/>
          <w:sz w:val="24"/>
          <w:szCs w:val="24"/>
        </w:rPr>
        <w:t>.3</w:t>
      </w:r>
      <w:r w:rsidR="00742F0A" w:rsidRPr="00885E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2042D" w:rsidRPr="007A7A1F">
        <w:rPr>
          <w:rFonts w:ascii="Times New Roman" w:hAnsi="Times New Roman"/>
          <w:sz w:val="24"/>
          <w:szCs w:val="24"/>
        </w:rPr>
        <w:t xml:space="preserve">По результатам рассмотрения жалобы, поступившей в учреждение, </w:t>
      </w:r>
      <w:r w:rsidR="0052042D" w:rsidRPr="007A7A1F">
        <w:rPr>
          <w:rFonts w:ascii="Times New Roman" w:hAnsi="Times New Roman"/>
          <w:sz w:val="24"/>
          <w:szCs w:val="24"/>
        </w:rPr>
        <w:br/>
      </w:r>
      <w:r w:rsidR="0052042D">
        <w:rPr>
          <w:rFonts w:ascii="Times New Roman" w:hAnsi="Times New Roman"/>
          <w:sz w:val="24"/>
          <w:szCs w:val="24"/>
        </w:rPr>
        <w:t xml:space="preserve">проводятся проверочные   действия,   по   </w:t>
      </w:r>
      <w:r w:rsidR="0052042D" w:rsidRPr="007A7A1F">
        <w:rPr>
          <w:rFonts w:ascii="Times New Roman" w:hAnsi="Times New Roman"/>
          <w:sz w:val="24"/>
          <w:szCs w:val="24"/>
        </w:rPr>
        <w:t xml:space="preserve">результатам   которых   </w:t>
      </w:r>
      <w:r w:rsidR="008C4D57">
        <w:rPr>
          <w:rFonts w:ascii="Times New Roman" w:hAnsi="Times New Roman"/>
          <w:sz w:val="24"/>
          <w:szCs w:val="24"/>
        </w:rPr>
        <w:t>директор</w:t>
      </w:r>
      <w:r w:rsidR="0052042D" w:rsidRPr="007A7A1F">
        <w:rPr>
          <w:rFonts w:ascii="Times New Roman" w:hAnsi="Times New Roman"/>
          <w:sz w:val="24"/>
          <w:szCs w:val="24"/>
        </w:rPr>
        <w:t xml:space="preserve"> учреждения  принимает решение </w:t>
      </w:r>
      <w:r w:rsidR="0052042D">
        <w:rPr>
          <w:rFonts w:ascii="Times New Roman" w:hAnsi="Times New Roman"/>
          <w:sz w:val="24"/>
          <w:szCs w:val="24"/>
        </w:rPr>
        <w:t xml:space="preserve"> об удовлетворении  (признании </w:t>
      </w:r>
      <w:r w:rsidR="0052042D" w:rsidRPr="007A7A1F">
        <w:rPr>
          <w:rFonts w:ascii="Times New Roman" w:hAnsi="Times New Roman"/>
          <w:sz w:val="24"/>
          <w:szCs w:val="24"/>
        </w:rPr>
        <w:t xml:space="preserve">неправомерным действия (бездействия) решения), либо об </w:t>
      </w:r>
      <w:r w:rsidR="0052042D">
        <w:rPr>
          <w:rFonts w:ascii="Times New Roman" w:hAnsi="Times New Roman"/>
          <w:sz w:val="24"/>
          <w:szCs w:val="24"/>
        </w:rPr>
        <w:t xml:space="preserve">отказе в удовлетворении жалобы. </w:t>
      </w:r>
    </w:p>
    <w:p w:rsidR="00A37211" w:rsidRPr="007A7A1F" w:rsidRDefault="00A37211" w:rsidP="00A37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color w:val="000000"/>
          <w:sz w:val="24"/>
          <w:szCs w:val="24"/>
        </w:rPr>
        <w:t xml:space="preserve">Если для рассмотрения обращения необходимо проведение проверки, истребование дополнительных материалов, либо принятие иных мер, указанный срок продляется, но не более чем на 30 календарных дней, о чём </w:t>
      </w:r>
      <w:r>
        <w:rPr>
          <w:rFonts w:ascii="Times New Roman" w:hAnsi="Times New Roman"/>
          <w:color w:val="000000"/>
          <w:sz w:val="24"/>
          <w:szCs w:val="24"/>
        </w:rPr>
        <w:t xml:space="preserve">Заказчику (Потребителю) </w:t>
      </w:r>
      <w:r w:rsidRPr="00885E5C">
        <w:rPr>
          <w:rFonts w:ascii="Times New Roman" w:hAnsi="Times New Roman"/>
          <w:color w:val="000000"/>
          <w:sz w:val="24"/>
          <w:szCs w:val="24"/>
        </w:rPr>
        <w:t>сообщается в письменной форме в течение 5 рабочих дней со дня принятия решения о продлении срока с обоснованием причин продления срока. Решение о продлении срока принимается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4D57">
        <w:rPr>
          <w:rFonts w:ascii="Times New Roman" w:hAnsi="Times New Roman"/>
          <w:color w:val="000000"/>
          <w:sz w:val="24"/>
          <w:szCs w:val="24"/>
        </w:rPr>
        <w:t xml:space="preserve">директором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885E5C">
        <w:rPr>
          <w:rFonts w:ascii="Times New Roman" w:hAnsi="Times New Roman"/>
          <w:color w:val="000000"/>
          <w:sz w:val="24"/>
          <w:szCs w:val="24"/>
        </w:rPr>
        <w:t>.</w:t>
      </w:r>
    </w:p>
    <w:p w:rsidR="0052042D" w:rsidRPr="007A7A1F" w:rsidRDefault="00A37211" w:rsidP="005204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9.4.</w:t>
      </w:r>
      <w:r w:rsidR="0052042D">
        <w:rPr>
          <w:rFonts w:ascii="Times New Roman" w:hAnsi="Times New Roman"/>
          <w:color w:val="000000"/>
          <w:sz w:val="24"/>
          <w:szCs w:val="24"/>
        </w:rPr>
        <w:t xml:space="preserve">При рассмотрении обращения (жалобы) </w:t>
      </w:r>
      <w:r w:rsidR="00742F0A" w:rsidRPr="00885E5C">
        <w:rPr>
          <w:rFonts w:ascii="Times New Roman" w:hAnsi="Times New Roman"/>
          <w:color w:val="000000"/>
          <w:sz w:val="24"/>
          <w:szCs w:val="24"/>
        </w:rPr>
        <w:t>обеспечивается объективное, всестороннее и своевременное рассмотрение обращения, в случае необходимости - с участием</w:t>
      </w:r>
      <w:r w:rsidR="0052042D">
        <w:rPr>
          <w:rFonts w:ascii="Times New Roman" w:hAnsi="Times New Roman"/>
          <w:color w:val="000000"/>
          <w:sz w:val="24"/>
          <w:szCs w:val="24"/>
        </w:rPr>
        <w:t xml:space="preserve"> Заказчика (Потребителя), направившего обращение. </w:t>
      </w:r>
      <w:r w:rsidR="0052042D" w:rsidRPr="007A7A1F">
        <w:rPr>
          <w:rFonts w:ascii="Times New Roman" w:hAnsi="Times New Roman"/>
          <w:sz w:val="24"/>
          <w:szCs w:val="24"/>
        </w:rPr>
        <w:t>Письменный ответ, содержащий результаты рассм</w:t>
      </w:r>
      <w:r w:rsidR="0052042D">
        <w:rPr>
          <w:rFonts w:ascii="Times New Roman" w:hAnsi="Times New Roman"/>
          <w:sz w:val="24"/>
          <w:szCs w:val="24"/>
        </w:rPr>
        <w:t>отрения обращения, направляется Заказчику (Потребителю)</w:t>
      </w:r>
      <w:r w:rsidR="0052042D" w:rsidRPr="007A7A1F">
        <w:rPr>
          <w:rFonts w:ascii="Times New Roman" w:hAnsi="Times New Roman"/>
          <w:sz w:val="24"/>
          <w:szCs w:val="24"/>
        </w:rPr>
        <w:t>.</w:t>
      </w:r>
    </w:p>
    <w:p w:rsidR="008C7081" w:rsidRPr="00885E5C" w:rsidRDefault="00A865C6" w:rsidP="008C7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A37211">
        <w:rPr>
          <w:rFonts w:ascii="Times New Roman" w:hAnsi="Times New Roman"/>
          <w:color w:val="000000"/>
          <w:sz w:val="24"/>
          <w:szCs w:val="24"/>
        </w:rPr>
        <w:t>.5</w:t>
      </w:r>
      <w:r w:rsidR="00495D64" w:rsidRPr="00885E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C7081" w:rsidRPr="00885E5C">
        <w:rPr>
          <w:rFonts w:ascii="Times New Roman" w:hAnsi="Times New Roman"/>
          <w:color w:val="000000"/>
          <w:sz w:val="24"/>
          <w:szCs w:val="24"/>
        </w:rPr>
        <w:t>Основанием для отказа в рассмотрении обращения, направленного в письменной форме, является наличие следующих обстоятельств:</w:t>
      </w:r>
    </w:p>
    <w:p w:rsidR="008C7081" w:rsidRPr="00885E5C" w:rsidRDefault="008C7081" w:rsidP="00A372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E5C">
        <w:rPr>
          <w:rFonts w:ascii="Times New Roman" w:hAnsi="Times New Roman"/>
          <w:color w:val="000000"/>
          <w:sz w:val="24"/>
          <w:szCs w:val="24"/>
        </w:rPr>
        <w:t xml:space="preserve">а) обращение не соответствует требованиям, указанным в </w:t>
      </w:r>
      <w:hyperlink r:id="rId8" w:anchor="2184" w:history="1">
        <w:r w:rsidRPr="00885E5C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="00A37211">
        <w:rPr>
          <w:rFonts w:ascii="Times New Roman" w:hAnsi="Times New Roman"/>
          <w:sz w:val="24"/>
          <w:szCs w:val="24"/>
        </w:rPr>
        <w:t>9.2</w:t>
      </w:r>
      <w:r w:rsidR="00E176F9" w:rsidRPr="00885E5C">
        <w:rPr>
          <w:rFonts w:ascii="Times New Roman" w:hAnsi="Times New Roman"/>
          <w:sz w:val="24"/>
          <w:szCs w:val="24"/>
        </w:rPr>
        <w:t xml:space="preserve"> </w:t>
      </w:r>
      <w:r w:rsidR="00F657E8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Pr="00885E5C">
        <w:rPr>
          <w:rFonts w:ascii="Times New Roman" w:hAnsi="Times New Roman"/>
          <w:color w:val="000000"/>
          <w:sz w:val="24"/>
          <w:szCs w:val="24"/>
        </w:rPr>
        <w:t>стандарта;</w:t>
      </w:r>
    </w:p>
    <w:p w:rsidR="00A37211" w:rsidRDefault="008C7081" w:rsidP="00A37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color w:val="000000"/>
          <w:sz w:val="24"/>
          <w:szCs w:val="24"/>
        </w:rPr>
        <w:t xml:space="preserve">б) в обращении содержатся нецензурные либо оскорбительные выражения, угрозы имуществу, жизни, здоровью, </w:t>
      </w:r>
      <w:r w:rsidR="00017425">
        <w:rPr>
          <w:rFonts w:ascii="Times New Roman" w:hAnsi="Times New Roman"/>
          <w:sz w:val="24"/>
          <w:szCs w:val="24"/>
        </w:rPr>
        <w:t>в отношении учреждения или его сотрудников, а также членов их семей</w:t>
      </w:r>
      <w:r w:rsidR="00A37211" w:rsidRPr="00A37211">
        <w:rPr>
          <w:rFonts w:ascii="Times New Roman" w:hAnsi="Times New Roman"/>
          <w:sz w:val="24"/>
          <w:szCs w:val="24"/>
        </w:rPr>
        <w:t>;</w:t>
      </w:r>
    </w:p>
    <w:p w:rsidR="008C7081" w:rsidRPr="00A37211" w:rsidRDefault="008C7081" w:rsidP="00A3721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85E5C">
        <w:rPr>
          <w:rFonts w:ascii="Times New Roman" w:hAnsi="Times New Roman"/>
          <w:color w:val="000000"/>
          <w:sz w:val="24"/>
          <w:szCs w:val="24"/>
        </w:rPr>
        <w:t>в) текст обращения не поддается прочтению;</w:t>
      </w:r>
    </w:p>
    <w:p w:rsidR="008C7081" w:rsidRPr="00885E5C" w:rsidRDefault="008C7081" w:rsidP="00A372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E5C">
        <w:rPr>
          <w:rFonts w:ascii="Times New Roman" w:hAnsi="Times New Roman"/>
          <w:color w:val="000000"/>
          <w:sz w:val="24"/>
          <w:szCs w:val="24"/>
        </w:rPr>
        <w:t>г) в обращении содержится вопрос, на который многократно давались письменные ответы по существу в связи с ранее направляемыми обращениями</w:t>
      </w:r>
      <w:r w:rsidR="00A37211">
        <w:rPr>
          <w:rFonts w:ascii="Times New Roman" w:hAnsi="Times New Roman"/>
          <w:color w:val="000000"/>
          <w:sz w:val="24"/>
          <w:szCs w:val="24"/>
        </w:rPr>
        <w:t xml:space="preserve"> (жалобами)</w:t>
      </w:r>
      <w:r w:rsidRPr="00885E5C">
        <w:rPr>
          <w:rFonts w:ascii="Times New Roman" w:hAnsi="Times New Roman"/>
          <w:color w:val="000000"/>
          <w:sz w:val="24"/>
          <w:szCs w:val="24"/>
        </w:rPr>
        <w:t xml:space="preserve">, и при этом в обращении </w:t>
      </w:r>
      <w:r w:rsidR="00A37211">
        <w:rPr>
          <w:rFonts w:ascii="Times New Roman" w:hAnsi="Times New Roman"/>
          <w:color w:val="000000"/>
          <w:sz w:val="24"/>
          <w:szCs w:val="24"/>
        </w:rPr>
        <w:t xml:space="preserve">(жалобе) </w:t>
      </w:r>
      <w:r w:rsidRPr="00885E5C">
        <w:rPr>
          <w:rFonts w:ascii="Times New Roman" w:hAnsi="Times New Roman"/>
          <w:color w:val="000000"/>
          <w:sz w:val="24"/>
          <w:szCs w:val="24"/>
        </w:rPr>
        <w:t>не приводятся н</w:t>
      </w:r>
      <w:r w:rsidR="00A37211">
        <w:rPr>
          <w:rFonts w:ascii="Times New Roman" w:hAnsi="Times New Roman"/>
          <w:color w:val="000000"/>
          <w:sz w:val="24"/>
          <w:szCs w:val="24"/>
        </w:rPr>
        <w:t>овые доводы или обстоятельства.</w:t>
      </w:r>
    </w:p>
    <w:p w:rsidR="00A37211" w:rsidRPr="007A7A1F" w:rsidRDefault="00A865C6" w:rsidP="00A372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</w:t>
      </w:r>
      <w:r w:rsidR="00A37211">
        <w:rPr>
          <w:rFonts w:ascii="Times New Roman" w:hAnsi="Times New Roman"/>
          <w:color w:val="000000"/>
          <w:sz w:val="24"/>
          <w:szCs w:val="24"/>
        </w:rPr>
        <w:t>.6.</w:t>
      </w:r>
      <w:r w:rsidR="00A37211" w:rsidRPr="007A7A1F">
        <w:rPr>
          <w:rFonts w:ascii="Times New Roman" w:hAnsi="Times New Roman"/>
          <w:sz w:val="24"/>
          <w:szCs w:val="24"/>
        </w:rPr>
        <w:t xml:space="preserve">Обращения </w:t>
      </w:r>
      <w:r w:rsidR="00A37211">
        <w:rPr>
          <w:rFonts w:ascii="Times New Roman" w:hAnsi="Times New Roman"/>
          <w:sz w:val="24"/>
          <w:szCs w:val="24"/>
        </w:rPr>
        <w:t>Заказчика (Потребителя)</w:t>
      </w:r>
      <w:r w:rsidR="00A37211" w:rsidRPr="007A7A1F">
        <w:rPr>
          <w:rFonts w:ascii="Times New Roman" w:hAnsi="Times New Roman"/>
          <w:sz w:val="24"/>
          <w:szCs w:val="24"/>
        </w:rPr>
        <w:t>, содержащие обжалование решений, действий (бездействия) работников Учреждения, не могут направляться этим сотрудникам для рассмотрения и (или) ответа.</w:t>
      </w:r>
    </w:p>
    <w:p w:rsidR="00A37211" w:rsidRPr="007A7A1F" w:rsidRDefault="00A37211" w:rsidP="00A37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9.7. </w:t>
      </w:r>
      <w:r w:rsidRPr="007A7A1F">
        <w:rPr>
          <w:rFonts w:ascii="Times New Roman" w:hAnsi="Times New Roman"/>
          <w:sz w:val="24"/>
          <w:szCs w:val="24"/>
        </w:rPr>
        <w:t xml:space="preserve">Если в результате рассмотрения </w:t>
      </w:r>
      <w:r w:rsidR="00A352CE">
        <w:rPr>
          <w:rFonts w:ascii="Times New Roman" w:hAnsi="Times New Roman"/>
          <w:sz w:val="24"/>
          <w:szCs w:val="24"/>
        </w:rPr>
        <w:t>обращение (</w:t>
      </w:r>
      <w:r w:rsidRPr="007A7A1F">
        <w:rPr>
          <w:rFonts w:ascii="Times New Roman" w:hAnsi="Times New Roman"/>
          <w:sz w:val="24"/>
          <w:szCs w:val="24"/>
        </w:rPr>
        <w:t>жа</w:t>
      </w:r>
      <w:r w:rsidR="00A352CE">
        <w:rPr>
          <w:rFonts w:ascii="Times New Roman" w:hAnsi="Times New Roman"/>
          <w:sz w:val="24"/>
          <w:szCs w:val="24"/>
        </w:rPr>
        <w:t>лоба)</w:t>
      </w:r>
      <w:r>
        <w:rPr>
          <w:rFonts w:ascii="Times New Roman" w:hAnsi="Times New Roman"/>
          <w:sz w:val="24"/>
          <w:szCs w:val="24"/>
        </w:rPr>
        <w:t xml:space="preserve"> </w:t>
      </w:r>
      <w:r w:rsidR="00A352CE">
        <w:rPr>
          <w:rFonts w:ascii="Times New Roman" w:hAnsi="Times New Roman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 xml:space="preserve">признана обоснованной, то </w:t>
      </w:r>
      <w:r w:rsidRPr="007A7A1F">
        <w:rPr>
          <w:rFonts w:ascii="Times New Roman" w:hAnsi="Times New Roman"/>
          <w:sz w:val="24"/>
          <w:szCs w:val="24"/>
        </w:rPr>
        <w:t xml:space="preserve">принимается решение об устранении нарушений, связанных с предоставлением </w:t>
      </w:r>
      <w:r>
        <w:rPr>
          <w:rFonts w:ascii="Times New Roman" w:hAnsi="Times New Roman"/>
          <w:sz w:val="24"/>
          <w:szCs w:val="24"/>
        </w:rPr>
        <w:t>платной услуги временного пребывания</w:t>
      </w:r>
      <w:r w:rsidRPr="007A7A1F">
        <w:rPr>
          <w:rFonts w:ascii="Times New Roman" w:hAnsi="Times New Roman"/>
          <w:sz w:val="24"/>
          <w:szCs w:val="24"/>
        </w:rPr>
        <w:t xml:space="preserve">, и применении мер ответственности к </w:t>
      </w:r>
      <w:r>
        <w:rPr>
          <w:rFonts w:ascii="Times New Roman" w:hAnsi="Times New Roman"/>
          <w:sz w:val="24"/>
          <w:szCs w:val="24"/>
        </w:rPr>
        <w:t>работнику</w:t>
      </w:r>
      <w:r w:rsidRPr="007A7A1F">
        <w:rPr>
          <w:rFonts w:ascii="Times New Roman" w:hAnsi="Times New Roman"/>
          <w:sz w:val="24"/>
          <w:szCs w:val="24"/>
        </w:rPr>
        <w:t xml:space="preserve"> Учреждения, допустившему нарушения в ходе предоставления </w:t>
      </w:r>
      <w:r>
        <w:rPr>
          <w:rFonts w:ascii="Times New Roman" w:hAnsi="Times New Roman"/>
          <w:sz w:val="24"/>
          <w:szCs w:val="24"/>
        </w:rPr>
        <w:t xml:space="preserve">платной </w:t>
      </w:r>
      <w:r w:rsidRPr="007A7A1F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временного пребывания</w:t>
      </w:r>
      <w:r w:rsidRPr="007A7A1F">
        <w:rPr>
          <w:rFonts w:ascii="Times New Roman" w:hAnsi="Times New Roman"/>
          <w:sz w:val="24"/>
          <w:szCs w:val="24"/>
        </w:rPr>
        <w:t xml:space="preserve">, повлекшие за собой жалобу </w:t>
      </w:r>
      <w:r>
        <w:rPr>
          <w:rFonts w:ascii="Times New Roman" w:hAnsi="Times New Roman"/>
          <w:sz w:val="24"/>
          <w:szCs w:val="24"/>
        </w:rPr>
        <w:t>Заказчика (Потребителя)</w:t>
      </w:r>
      <w:r w:rsidRPr="007A7A1F">
        <w:rPr>
          <w:rFonts w:ascii="Times New Roman" w:hAnsi="Times New Roman"/>
          <w:sz w:val="24"/>
          <w:szCs w:val="24"/>
        </w:rPr>
        <w:t>.</w:t>
      </w:r>
    </w:p>
    <w:p w:rsidR="00A37211" w:rsidRPr="007A7A1F" w:rsidRDefault="00A37211" w:rsidP="00A37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7A1F">
        <w:rPr>
          <w:rFonts w:ascii="Times New Roman" w:hAnsi="Times New Roman"/>
          <w:sz w:val="24"/>
          <w:szCs w:val="24"/>
        </w:rPr>
        <w:t xml:space="preserve">Применение мер ответственности к работнику Учреждения осуществляется </w:t>
      </w:r>
      <w:r w:rsidR="008C4D57">
        <w:rPr>
          <w:rFonts w:ascii="Times New Roman" w:hAnsi="Times New Roman"/>
          <w:sz w:val="24"/>
          <w:szCs w:val="24"/>
        </w:rPr>
        <w:t xml:space="preserve">директором </w:t>
      </w:r>
      <w:r w:rsidRPr="007A7A1F">
        <w:rPr>
          <w:rFonts w:ascii="Times New Roman" w:hAnsi="Times New Roman"/>
          <w:sz w:val="24"/>
          <w:szCs w:val="24"/>
        </w:rPr>
        <w:t>Учреждения.</w:t>
      </w:r>
    </w:p>
    <w:p w:rsidR="00A37211" w:rsidRDefault="00A37211" w:rsidP="00A37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9.8.</w:t>
      </w:r>
      <w:r w:rsidRPr="00313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Заказчику (Потребителю)</w:t>
      </w:r>
      <w:r w:rsidRPr="007A7A1F">
        <w:rPr>
          <w:rFonts w:ascii="Times New Roman" w:hAnsi="Times New Roman"/>
          <w:sz w:val="24"/>
          <w:szCs w:val="24"/>
        </w:rPr>
        <w:t xml:space="preserve"> направляется сообщение о принятом решении и действиях, проведенных в соответствии </w:t>
      </w:r>
      <w:r>
        <w:rPr>
          <w:rFonts w:ascii="Times New Roman" w:hAnsi="Times New Roman"/>
          <w:sz w:val="24"/>
          <w:szCs w:val="24"/>
        </w:rPr>
        <w:t xml:space="preserve">с принятым решением, </w:t>
      </w:r>
      <w:r w:rsidRPr="007A7A1F">
        <w:rPr>
          <w:rFonts w:ascii="Times New Roman" w:hAnsi="Times New Roman"/>
          <w:sz w:val="24"/>
          <w:szCs w:val="24"/>
        </w:rPr>
        <w:t>не позднее 10</w:t>
      </w:r>
      <w:r>
        <w:rPr>
          <w:rFonts w:ascii="Times New Roman" w:hAnsi="Times New Roman"/>
          <w:sz w:val="24"/>
          <w:szCs w:val="24"/>
        </w:rPr>
        <w:t xml:space="preserve"> дней со дня заявления обращения (жалобы)</w:t>
      </w:r>
      <w:r w:rsidRPr="007A7A1F">
        <w:rPr>
          <w:rFonts w:ascii="Times New Roman" w:hAnsi="Times New Roman"/>
          <w:sz w:val="24"/>
          <w:szCs w:val="24"/>
        </w:rPr>
        <w:t>.</w:t>
      </w:r>
    </w:p>
    <w:p w:rsidR="00A37211" w:rsidRPr="00FC1F72" w:rsidRDefault="00A37211" w:rsidP="00FC1F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9.9.</w:t>
      </w:r>
      <w:r w:rsidRPr="007A7A1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Заказчик (Потребитель)</w:t>
      </w:r>
      <w:r w:rsidRPr="007A7A1F">
        <w:rPr>
          <w:rFonts w:ascii="Times New Roman" w:hAnsi="Times New Roman"/>
          <w:sz w:val="24"/>
          <w:szCs w:val="24"/>
        </w:rPr>
        <w:t xml:space="preserve">  вправе    обжаловать    решения,    принятые    в    ходе предоставления </w:t>
      </w:r>
      <w:r>
        <w:rPr>
          <w:rFonts w:ascii="Times New Roman" w:hAnsi="Times New Roman"/>
          <w:sz w:val="24"/>
          <w:szCs w:val="24"/>
        </w:rPr>
        <w:t>платной услуги временного пребывания</w:t>
      </w:r>
      <w:r w:rsidRPr="007A7A1F">
        <w:rPr>
          <w:rFonts w:ascii="Times New Roman" w:hAnsi="Times New Roman"/>
          <w:sz w:val="24"/>
          <w:szCs w:val="24"/>
        </w:rPr>
        <w:t>, действия или бездействие</w:t>
      </w:r>
      <w:r w:rsidR="008C4D57">
        <w:rPr>
          <w:rFonts w:ascii="Times New Roman" w:hAnsi="Times New Roman"/>
          <w:sz w:val="24"/>
          <w:szCs w:val="24"/>
        </w:rPr>
        <w:t xml:space="preserve"> директора</w:t>
      </w:r>
      <w:r w:rsidRPr="007A7A1F">
        <w:rPr>
          <w:rFonts w:ascii="Times New Roman" w:hAnsi="Times New Roman"/>
          <w:sz w:val="24"/>
          <w:szCs w:val="24"/>
        </w:rPr>
        <w:t>, работников Учреждения в судебном порядке.</w:t>
      </w:r>
    </w:p>
    <w:p w:rsidR="00A37211" w:rsidRPr="00885E5C" w:rsidRDefault="00A37211" w:rsidP="008C70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53B" w:rsidRPr="00885E5C" w:rsidRDefault="00A865C6" w:rsidP="00BC7AB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346814" w:rsidRPr="00885E5C">
        <w:rPr>
          <w:rFonts w:ascii="Times New Roman" w:hAnsi="Times New Roman"/>
          <w:b/>
          <w:color w:val="000000"/>
          <w:sz w:val="24"/>
          <w:szCs w:val="24"/>
        </w:rPr>
        <w:t xml:space="preserve">. Документальное сопровождение процесса предоставления </w:t>
      </w:r>
      <w:r w:rsidR="00B508A8" w:rsidRPr="00885E5C">
        <w:rPr>
          <w:rFonts w:ascii="Times New Roman" w:hAnsi="Times New Roman"/>
          <w:b/>
          <w:color w:val="000000"/>
          <w:sz w:val="24"/>
          <w:szCs w:val="24"/>
        </w:rPr>
        <w:t>платных услуг временного пребывания</w:t>
      </w:r>
      <w:r w:rsidR="00954273" w:rsidRPr="00885E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5169" w:rsidRPr="00885E5C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="00B508A8" w:rsidRPr="00885E5C">
        <w:rPr>
          <w:rFonts w:ascii="Times New Roman" w:hAnsi="Times New Roman"/>
          <w:b/>
          <w:sz w:val="24"/>
          <w:szCs w:val="24"/>
        </w:rPr>
        <w:t>ОГАУСО ГЦ в г. Ульяновске</w:t>
      </w:r>
    </w:p>
    <w:p w:rsidR="00346814" w:rsidRPr="00885E5C" w:rsidRDefault="00346814" w:rsidP="009F587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4EFD" w:rsidRDefault="00343F05" w:rsidP="008C4D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</w:t>
      </w:r>
      <w:r w:rsidR="00905ED0" w:rsidRPr="00885E5C">
        <w:rPr>
          <w:rFonts w:ascii="Times New Roman" w:hAnsi="Times New Roman"/>
          <w:color w:val="000000"/>
          <w:sz w:val="24"/>
          <w:szCs w:val="24"/>
        </w:rPr>
        <w:t>Обязательный перечень док</w:t>
      </w:r>
      <w:r w:rsidR="00885E5C">
        <w:rPr>
          <w:rFonts w:ascii="Times New Roman" w:hAnsi="Times New Roman"/>
          <w:color w:val="000000"/>
          <w:sz w:val="24"/>
          <w:szCs w:val="24"/>
        </w:rPr>
        <w:t>ументов, сопровождающих процесс</w:t>
      </w:r>
      <w:r w:rsidR="00905ED0" w:rsidRPr="00885E5C">
        <w:rPr>
          <w:rFonts w:ascii="Times New Roman" w:hAnsi="Times New Roman"/>
          <w:color w:val="000000"/>
          <w:sz w:val="24"/>
          <w:szCs w:val="24"/>
        </w:rPr>
        <w:t xml:space="preserve"> оказания </w:t>
      </w:r>
      <w:r w:rsidR="00702203" w:rsidRPr="00885E5C">
        <w:rPr>
          <w:rFonts w:ascii="Times New Roman" w:hAnsi="Times New Roman"/>
          <w:color w:val="000000"/>
          <w:sz w:val="24"/>
          <w:szCs w:val="24"/>
        </w:rPr>
        <w:t xml:space="preserve">платных </w:t>
      </w:r>
      <w:r w:rsidR="00905ED0" w:rsidRPr="00885E5C">
        <w:rPr>
          <w:rFonts w:ascii="Times New Roman" w:hAnsi="Times New Roman"/>
          <w:color w:val="000000"/>
          <w:sz w:val="24"/>
          <w:szCs w:val="24"/>
        </w:rPr>
        <w:t>услуг</w:t>
      </w:r>
      <w:r w:rsidR="00FC1F72">
        <w:rPr>
          <w:rFonts w:ascii="Times New Roman" w:hAnsi="Times New Roman"/>
          <w:color w:val="000000"/>
          <w:sz w:val="24"/>
          <w:szCs w:val="24"/>
        </w:rPr>
        <w:t xml:space="preserve"> временного пребывания</w:t>
      </w:r>
      <w:r w:rsidR="00905ED0" w:rsidRPr="00885E5C">
        <w:rPr>
          <w:rFonts w:ascii="Times New Roman" w:hAnsi="Times New Roman"/>
          <w:color w:val="000000"/>
          <w:sz w:val="24"/>
          <w:szCs w:val="24"/>
        </w:rPr>
        <w:t>:</w:t>
      </w:r>
    </w:p>
    <w:p w:rsidR="00894EFD" w:rsidRPr="00894EFD" w:rsidRDefault="00894EFD" w:rsidP="008C4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894EFD">
        <w:rPr>
          <w:rFonts w:ascii="Times New Roman" w:hAnsi="Times New Roman"/>
          <w:sz w:val="24"/>
          <w:szCs w:val="24"/>
        </w:rPr>
        <w:t xml:space="preserve"> паспорт;</w:t>
      </w:r>
    </w:p>
    <w:p w:rsidR="008C4D57" w:rsidRPr="008C4D57" w:rsidRDefault="00894EFD" w:rsidP="008C4D5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2) справка</w:t>
      </w:r>
      <w:r w:rsidRPr="00894EFD">
        <w:rPr>
          <w:rFonts w:ascii="Times New Roman" w:hAnsi="Times New Roman"/>
          <w:sz w:val="24"/>
          <w:szCs w:val="24"/>
        </w:rPr>
        <w:t xml:space="preserve"> лечебно-профилактического учреждения о состоянии здоровья, с приложением результатов обследования</w:t>
      </w:r>
      <w:r w:rsidR="008C4D57" w:rsidRPr="003529C3">
        <w:rPr>
          <w:rFonts w:ascii="Times New Roman" w:eastAsia="Calibri" w:hAnsi="Times New Roman"/>
          <w:b/>
          <w:sz w:val="28"/>
          <w:lang w:eastAsia="en-US"/>
        </w:rPr>
        <w:t>:</w:t>
      </w:r>
    </w:p>
    <w:p w:rsidR="008C4D57" w:rsidRPr="008C4D57" w:rsidRDefault="008C4D57" w:rsidP="008C4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C4D57">
        <w:rPr>
          <w:rFonts w:ascii="Times New Roman" w:hAnsi="Times New Roman" w:cs="Arial"/>
          <w:sz w:val="24"/>
          <w:szCs w:val="24"/>
        </w:rPr>
        <w:t>кровь на реакцию Вассермана – 6 месяцев;</w:t>
      </w:r>
    </w:p>
    <w:p w:rsidR="008C4D57" w:rsidRPr="008C4D57" w:rsidRDefault="00017425" w:rsidP="008C4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кровь на ВИЧ</w:t>
      </w:r>
      <w:r w:rsidR="008C4D57" w:rsidRPr="008C4D57">
        <w:rPr>
          <w:rFonts w:ascii="Times New Roman" w:hAnsi="Times New Roman" w:cs="Arial"/>
          <w:sz w:val="24"/>
          <w:szCs w:val="24"/>
        </w:rPr>
        <w:t xml:space="preserve"> – 6 месяцев;</w:t>
      </w:r>
    </w:p>
    <w:p w:rsidR="008C4D57" w:rsidRPr="008C4D57" w:rsidRDefault="008C4D57" w:rsidP="008C4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C4D57">
        <w:rPr>
          <w:rFonts w:ascii="Times New Roman" w:hAnsi="Times New Roman" w:cs="Arial"/>
          <w:sz w:val="24"/>
          <w:szCs w:val="24"/>
        </w:rPr>
        <w:t>кровь на гепатит В, С – 6 месяцев;</w:t>
      </w:r>
    </w:p>
    <w:p w:rsidR="008C4D57" w:rsidRPr="008C4D57" w:rsidRDefault="008C4D57" w:rsidP="008C4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C4D57">
        <w:rPr>
          <w:rFonts w:ascii="Times New Roman" w:hAnsi="Times New Roman" w:cs="Arial"/>
          <w:sz w:val="24"/>
          <w:szCs w:val="24"/>
        </w:rPr>
        <w:t>общий анализ крови – 21 день;</w:t>
      </w:r>
    </w:p>
    <w:p w:rsidR="008C4D57" w:rsidRPr="008C4D57" w:rsidRDefault="008C4D57" w:rsidP="008C4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C4D57">
        <w:rPr>
          <w:rFonts w:ascii="Times New Roman" w:hAnsi="Times New Roman" w:cs="Arial"/>
          <w:sz w:val="24"/>
          <w:szCs w:val="24"/>
        </w:rPr>
        <w:t>общий анализ мочи – 21 день;</w:t>
      </w:r>
    </w:p>
    <w:p w:rsidR="008C4D57" w:rsidRPr="008C4D57" w:rsidRDefault="008C4D57" w:rsidP="008C4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C4D57">
        <w:rPr>
          <w:rFonts w:ascii="Times New Roman" w:hAnsi="Times New Roman" w:cs="Arial"/>
          <w:sz w:val="24"/>
          <w:szCs w:val="24"/>
        </w:rPr>
        <w:t>кал на яйца гельминтов и паразитарных заболеваний – 10 дней;</w:t>
      </w:r>
    </w:p>
    <w:p w:rsidR="008C4D57" w:rsidRPr="008C4D57" w:rsidRDefault="008C4D57" w:rsidP="008C4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C4D57">
        <w:rPr>
          <w:rFonts w:ascii="Times New Roman" w:hAnsi="Times New Roman" w:cs="Arial"/>
          <w:sz w:val="24"/>
          <w:szCs w:val="24"/>
        </w:rPr>
        <w:t>результат бактериологического исследования на группу возбудителей кишечных инфекций, дифтерии – 7 дней;</w:t>
      </w:r>
    </w:p>
    <w:p w:rsidR="008C4D57" w:rsidRPr="008C4D57" w:rsidRDefault="008C4D57" w:rsidP="008C4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C4D57">
        <w:rPr>
          <w:rFonts w:ascii="Times New Roman" w:hAnsi="Times New Roman" w:cs="Arial"/>
          <w:sz w:val="24"/>
          <w:szCs w:val="24"/>
        </w:rPr>
        <w:t>результат флюрографического (</w:t>
      </w:r>
      <w:r w:rsidRPr="008C4D57">
        <w:rPr>
          <w:rFonts w:ascii="Times New Roman" w:hAnsi="Times New Roman" w:cs="Arial"/>
          <w:sz w:val="24"/>
          <w:szCs w:val="24"/>
          <w:lang w:val="en-US"/>
        </w:rPr>
        <w:t>R</w:t>
      </w:r>
      <w:r w:rsidRPr="008C4D57">
        <w:rPr>
          <w:rFonts w:ascii="Times New Roman" w:hAnsi="Times New Roman" w:cs="Arial"/>
          <w:sz w:val="24"/>
          <w:szCs w:val="24"/>
        </w:rPr>
        <w:t xml:space="preserve"> – логического) обследования с описанием и снимком – 6 месяцев;</w:t>
      </w:r>
    </w:p>
    <w:p w:rsidR="008C4D57" w:rsidRPr="008C4D57" w:rsidRDefault="008C4D57" w:rsidP="008C4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C4D57">
        <w:rPr>
          <w:rFonts w:ascii="Times New Roman" w:hAnsi="Times New Roman" w:cs="Arial"/>
          <w:sz w:val="24"/>
          <w:szCs w:val="24"/>
        </w:rPr>
        <w:t>сведения о полной схеме прививок против дифтерии, столбняка;</w:t>
      </w:r>
    </w:p>
    <w:p w:rsidR="008C4D57" w:rsidRPr="008C4D57" w:rsidRDefault="00BA658C" w:rsidP="008C4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справка о регистрации случаев инфекционных заболеваний в течении</w:t>
      </w:r>
      <w:r w:rsidR="000F6C86">
        <w:rPr>
          <w:rFonts w:ascii="Times New Roman" w:hAnsi="Times New Roman" w:cs="Arial"/>
          <w:sz w:val="24"/>
          <w:szCs w:val="24"/>
        </w:rPr>
        <w:t xml:space="preserve"> 21 дней по адресу, откуда он поступает</w:t>
      </w:r>
      <w:r w:rsidR="008C4D57" w:rsidRPr="008C4D57">
        <w:rPr>
          <w:rFonts w:ascii="Times New Roman" w:hAnsi="Times New Roman" w:cs="Arial"/>
          <w:sz w:val="24"/>
          <w:szCs w:val="24"/>
        </w:rPr>
        <w:t>;</w:t>
      </w:r>
    </w:p>
    <w:p w:rsidR="00885E5C" w:rsidRPr="00885E5C" w:rsidRDefault="008C4D57" w:rsidP="00894EF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85E5C" w:rsidRPr="00885E5C">
        <w:rPr>
          <w:rFonts w:ascii="Times New Roman" w:hAnsi="Times New Roman"/>
          <w:color w:val="000000"/>
          <w:sz w:val="24"/>
          <w:szCs w:val="24"/>
        </w:rPr>
        <w:t>)</w:t>
      </w:r>
      <w:r w:rsidR="00894EFD">
        <w:rPr>
          <w:rFonts w:ascii="Times New Roman" w:hAnsi="Times New Roman"/>
          <w:color w:val="000000"/>
          <w:sz w:val="24"/>
          <w:szCs w:val="24"/>
        </w:rPr>
        <w:t xml:space="preserve"> заявление;</w:t>
      </w:r>
    </w:p>
    <w:p w:rsidR="00585C62" w:rsidRDefault="008C4D57" w:rsidP="00E505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85E5C">
        <w:rPr>
          <w:rFonts w:ascii="Times New Roman" w:hAnsi="Times New Roman"/>
          <w:color w:val="000000"/>
          <w:sz w:val="24"/>
          <w:szCs w:val="24"/>
        </w:rPr>
        <w:t>)</w:t>
      </w:r>
      <w:r w:rsidR="00894EFD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885E5C" w:rsidRPr="00885E5C">
        <w:rPr>
          <w:rFonts w:ascii="Times New Roman" w:hAnsi="Times New Roman"/>
          <w:color w:val="000000"/>
          <w:sz w:val="24"/>
          <w:szCs w:val="24"/>
        </w:rPr>
        <w:t xml:space="preserve">оговор </w:t>
      </w:r>
      <w:r w:rsidR="00894EFD">
        <w:rPr>
          <w:rFonts w:ascii="Times New Roman" w:hAnsi="Times New Roman"/>
          <w:sz w:val="24"/>
          <w:szCs w:val="24"/>
        </w:rPr>
        <w:t xml:space="preserve">об оказании платных услуг </w:t>
      </w:r>
      <w:r w:rsidR="00894EFD">
        <w:rPr>
          <w:rFonts w:ascii="Times New Roman" w:hAnsi="Times New Roman"/>
          <w:color w:val="000000"/>
          <w:sz w:val="24"/>
          <w:szCs w:val="24"/>
        </w:rPr>
        <w:t xml:space="preserve">временного пребывания </w:t>
      </w:r>
      <w:r w:rsidR="00885E5C" w:rsidRPr="00885E5C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85E5C" w:rsidRPr="00885E5C">
        <w:rPr>
          <w:rFonts w:ascii="Times New Roman" w:hAnsi="Times New Roman"/>
          <w:sz w:val="24"/>
          <w:szCs w:val="24"/>
        </w:rPr>
        <w:t>ОГАУСО ГЦ в г. Ульяновске</w:t>
      </w:r>
      <w:r w:rsidR="00530199">
        <w:rPr>
          <w:rFonts w:ascii="Times New Roman" w:hAnsi="Times New Roman"/>
          <w:color w:val="000000"/>
          <w:sz w:val="24"/>
          <w:szCs w:val="24"/>
        </w:rPr>
        <w:t>;</w:t>
      </w:r>
    </w:p>
    <w:p w:rsidR="00530199" w:rsidRDefault="008C4D57" w:rsidP="00E50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5051F">
        <w:rPr>
          <w:rFonts w:ascii="Times New Roman" w:hAnsi="Times New Roman"/>
          <w:sz w:val="24"/>
          <w:szCs w:val="24"/>
        </w:rPr>
        <w:t xml:space="preserve">) </w:t>
      </w:r>
      <w:r w:rsidR="00E5051F" w:rsidRPr="00E5051F">
        <w:rPr>
          <w:rFonts w:ascii="Times New Roman" w:hAnsi="Times New Roman"/>
          <w:sz w:val="24"/>
          <w:szCs w:val="24"/>
        </w:rPr>
        <w:t>согласие на обработку пе</w:t>
      </w:r>
      <w:r w:rsidR="00E5051F">
        <w:rPr>
          <w:rFonts w:ascii="Times New Roman" w:hAnsi="Times New Roman"/>
          <w:sz w:val="24"/>
          <w:szCs w:val="24"/>
        </w:rPr>
        <w:t>рсональных данных в соответствии</w:t>
      </w:r>
      <w:r w:rsidR="00E5051F" w:rsidRPr="00E5051F">
        <w:rPr>
          <w:rFonts w:ascii="Times New Roman" w:hAnsi="Times New Roman"/>
          <w:sz w:val="24"/>
          <w:szCs w:val="24"/>
        </w:rPr>
        <w:t xml:space="preserve"> с Федеральным законом от 26.07.2006 № 152-ФЗ «О персональных данных»</w:t>
      </w:r>
      <w:r w:rsidR="00530199">
        <w:rPr>
          <w:rFonts w:ascii="Times New Roman" w:hAnsi="Times New Roman"/>
          <w:sz w:val="24"/>
          <w:szCs w:val="24"/>
        </w:rPr>
        <w:t>;</w:t>
      </w:r>
    </w:p>
    <w:p w:rsidR="00E5051F" w:rsidRPr="00E5051F" w:rsidRDefault="00530199" w:rsidP="00E50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квитанция об оплате услуг временного пребывания</w:t>
      </w:r>
      <w:r w:rsidR="00E5051F" w:rsidRPr="00E5051F">
        <w:rPr>
          <w:rFonts w:ascii="Times New Roman" w:hAnsi="Times New Roman"/>
          <w:sz w:val="24"/>
          <w:szCs w:val="24"/>
        </w:rPr>
        <w:t>.</w:t>
      </w:r>
    </w:p>
    <w:p w:rsidR="005447F8" w:rsidRPr="00885E5C" w:rsidRDefault="005447F8" w:rsidP="005447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8C4D57">
        <w:rPr>
          <w:rFonts w:ascii="Times New Roman" w:hAnsi="Times New Roman"/>
          <w:color w:val="000000"/>
          <w:sz w:val="24"/>
          <w:szCs w:val="24"/>
        </w:rPr>
        <w:t xml:space="preserve">10.2. </w:t>
      </w:r>
      <w:r>
        <w:rPr>
          <w:rFonts w:ascii="Times New Roman" w:hAnsi="Times New Roman"/>
          <w:color w:val="000000"/>
          <w:sz w:val="24"/>
          <w:szCs w:val="24"/>
        </w:rPr>
        <w:t>Из предоставленных документов формируется личное дело Потребителя.</w:t>
      </w:r>
      <w:r w:rsidR="00017425">
        <w:rPr>
          <w:rFonts w:ascii="Times New Roman" w:hAnsi="Times New Roman"/>
          <w:color w:val="000000"/>
          <w:sz w:val="24"/>
          <w:szCs w:val="24"/>
        </w:rPr>
        <w:t xml:space="preserve"> Личное дело хранит</w:t>
      </w:r>
      <w:r w:rsidR="00DB5B0D">
        <w:rPr>
          <w:rFonts w:ascii="Times New Roman" w:hAnsi="Times New Roman"/>
          <w:color w:val="000000"/>
          <w:sz w:val="24"/>
          <w:szCs w:val="24"/>
        </w:rPr>
        <w:t xml:space="preserve">ся у </w:t>
      </w:r>
      <w:r w:rsidR="00E5051F">
        <w:rPr>
          <w:rFonts w:ascii="Times New Roman" w:hAnsi="Times New Roman"/>
          <w:color w:val="000000"/>
          <w:sz w:val="24"/>
          <w:szCs w:val="24"/>
        </w:rPr>
        <w:t>сотрудника Учреждения, назначенного в соответствии с приказом директора на хранение и обработку данных Потребителя.</w:t>
      </w:r>
    </w:p>
    <w:sectPr w:rsidR="005447F8" w:rsidRPr="00885E5C" w:rsidSect="005447F8">
      <w:headerReference w:type="default" r:id="rId9"/>
      <w:pgSz w:w="11906" w:h="16838" w:code="9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32C" w:rsidRDefault="00F2232C" w:rsidP="000755FC">
      <w:pPr>
        <w:spacing w:after="0" w:line="240" w:lineRule="auto"/>
      </w:pPr>
      <w:r>
        <w:separator/>
      </w:r>
    </w:p>
  </w:endnote>
  <w:endnote w:type="continuationSeparator" w:id="1">
    <w:p w:rsidR="00F2232C" w:rsidRDefault="00F2232C" w:rsidP="0007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32C" w:rsidRDefault="00F2232C" w:rsidP="000755FC">
      <w:pPr>
        <w:spacing w:after="0" w:line="240" w:lineRule="auto"/>
      </w:pPr>
      <w:r>
        <w:separator/>
      </w:r>
    </w:p>
  </w:footnote>
  <w:footnote w:type="continuationSeparator" w:id="1">
    <w:p w:rsidR="00F2232C" w:rsidRDefault="00F2232C" w:rsidP="00075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74" w:rsidRPr="000755FC" w:rsidRDefault="000D3A74">
    <w:pPr>
      <w:pStyle w:val="aa"/>
      <w:jc w:val="center"/>
      <w:rPr>
        <w:sz w:val="28"/>
        <w:szCs w:val="28"/>
      </w:rPr>
    </w:pPr>
    <w:r w:rsidRPr="000755FC">
      <w:rPr>
        <w:sz w:val="28"/>
        <w:szCs w:val="28"/>
      </w:rPr>
      <w:fldChar w:fldCharType="begin"/>
    </w:r>
    <w:r w:rsidRPr="000755FC">
      <w:rPr>
        <w:sz w:val="28"/>
        <w:szCs w:val="28"/>
      </w:rPr>
      <w:instrText xml:space="preserve"> PAGE   \* MERGEFORMAT </w:instrText>
    </w:r>
    <w:r w:rsidRPr="000755FC">
      <w:rPr>
        <w:sz w:val="28"/>
        <w:szCs w:val="28"/>
      </w:rPr>
      <w:fldChar w:fldCharType="separate"/>
    </w:r>
    <w:r w:rsidR="007F5AB7">
      <w:rPr>
        <w:noProof/>
        <w:sz w:val="28"/>
        <w:szCs w:val="28"/>
      </w:rPr>
      <w:t>2</w:t>
    </w:r>
    <w:r w:rsidRPr="000755FC">
      <w:rPr>
        <w:sz w:val="28"/>
        <w:szCs w:val="28"/>
      </w:rPr>
      <w:fldChar w:fldCharType="end"/>
    </w:r>
  </w:p>
  <w:p w:rsidR="000D3A74" w:rsidRDefault="000D3A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6354143"/>
    <w:multiLevelType w:val="hybridMultilevel"/>
    <w:tmpl w:val="CB22535C"/>
    <w:lvl w:ilvl="0" w:tplc="3278B75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D120BA"/>
    <w:multiLevelType w:val="hybridMultilevel"/>
    <w:tmpl w:val="82AA47BA"/>
    <w:lvl w:ilvl="0" w:tplc="CBBA2D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CBBA2D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F5F5DE6"/>
    <w:multiLevelType w:val="hybridMultilevel"/>
    <w:tmpl w:val="D9D8C6D0"/>
    <w:lvl w:ilvl="0" w:tplc="150A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A682A"/>
    <w:multiLevelType w:val="hybridMultilevel"/>
    <w:tmpl w:val="B26A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B4FEB"/>
    <w:multiLevelType w:val="hybridMultilevel"/>
    <w:tmpl w:val="4C0600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D9C12EF"/>
    <w:multiLevelType w:val="hybridMultilevel"/>
    <w:tmpl w:val="6EE824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249F3"/>
    <w:multiLevelType w:val="multilevel"/>
    <w:tmpl w:val="A000892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43B1A7E"/>
    <w:multiLevelType w:val="multilevel"/>
    <w:tmpl w:val="2876B0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CA27B66"/>
    <w:multiLevelType w:val="hybridMultilevel"/>
    <w:tmpl w:val="A8CC3E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165C93"/>
    <w:multiLevelType w:val="hybridMultilevel"/>
    <w:tmpl w:val="FA1CBEBA"/>
    <w:lvl w:ilvl="0" w:tplc="F3F22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A19ED"/>
    <w:multiLevelType w:val="hybridMultilevel"/>
    <w:tmpl w:val="7EFC1D34"/>
    <w:lvl w:ilvl="0" w:tplc="AAA644A6">
      <w:start w:val="53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32773E0F"/>
    <w:multiLevelType w:val="hybridMultilevel"/>
    <w:tmpl w:val="11E871D0"/>
    <w:lvl w:ilvl="0" w:tplc="A98E612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4C4489"/>
    <w:multiLevelType w:val="hybridMultilevel"/>
    <w:tmpl w:val="20B08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0D589B"/>
    <w:multiLevelType w:val="multilevel"/>
    <w:tmpl w:val="87D0BC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3DB74E7A"/>
    <w:multiLevelType w:val="multilevel"/>
    <w:tmpl w:val="D4AC8B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43F12CD2"/>
    <w:multiLevelType w:val="multilevel"/>
    <w:tmpl w:val="BCDCDC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46AB3FE4"/>
    <w:multiLevelType w:val="multilevel"/>
    <w:tmpl w:val="AD148E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8577FBC"/>
    <w:multiLevelType w:val="hybridMultilevel"/>
    <w:tmpl w:val="63D8B4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B57020E"/>
    <w:multiLevelType w:val="hybridMultilevel"/>
    <w:tmpl w:val="2550F2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E512F90"/>
    <w:multiLevelType w:val="hybridMultilevel"/>
    <w:tmpl w:val="D7F202A6"/>
    <w:lvl w:ilvl="0" w:tplc="8640C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9E2434"/>
    <w:multiLevelType w:val="hybridMultilevel"/>
    <w:tmpl w:val="47AAA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C94B47"/>
    <w:multiLevelType w:val="hybridMultilevel"/>
    <w:tmpl w:val="ECAE4DF4"/>
    <w:lvl w:ilvl="0" w:tplc="BA029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55926"/>
    <w:multiLevelType w:val="multilevel"/>
    <w:tmpl w:val="9836FA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6B4E5C08"/>
    <w:multiLevelType w:val="hybridMultilevel"/>
    <w:tmpl w:val="6B480CB8"/>
    <w:lvl w:ilvl="0" w:tplc="363267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893E93"/>
    <w:multiLevelType w:val="hybridMultilevel"/>
    <w:tmpl w:val="5AFC0EE8"/>
    <w:lvl w:ilvl="0" w:tplc="88127F8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721CFB"/>
    <w:multiLevelType w:val="hybridMultilevel"/>
    <w:tmpl w:val="C56A1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8AED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2560C12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B20675"/>
    <w:multiLevelType w:val="hybridMultilevel"/>
    <w:tmpl w:val="CFDA804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3845569"/>
    <w:multiLevelType w:val="hybridMultilevel"/>
    <w:tmpl w:val="A0AC8088"/>
    <w:lvl w:ilvl="0" w:tplc="7AD244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6CF98C">
      <w:start w:val="1"/>
      <w:numFmt w:val="decimal"/>
      <w:lvlText w:val="%2)"/>
      <w:lvlJc w:val="left"/>
      <w:pPr>
        <w:tabs>
          <w:tab w:val="num" w:pos="1789"/>
        </w:tabs>
        <w:ind w:left="989" w:hanging="8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0A67AE"/>
    <w:multiLevelType w:val="hybridMultilevel"/>
    <w:tmpl w:val="BB24F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</w:num>
  <w:num w:numId="6">
    <w:abstractNumId w:val="6"/>
  </w:num>
  <w:num w:numId="7">
    <w:abstractNumId w:val="14"/>
  </w:num>
  <w:num w:numId="8">
    <w:abstractNumId w:val="20"/>
  </w:num>
  <w:num w:numId="9">
    <w:abstractNumId w:val="19"/>
  </w:num>
  <w:num w:numId="10">
    <w:abstractNumId w:val="10"/>
  </w:num>
  <w:num w:numId="11">
    <w:abstractNumId w:val="5"/>
  </w:num>
  <w:num w:numId="12">
    <w:abstractNumId w:val="30"/>
  </w:num>
  <w:num w:numId="13">
    <w:abstractNumId w:val="15"/>
  </w:num>
  <w:num w:numId="14">
    <w:abstractNumId w:val="26"/>
  </w:num>
  <w:num w:numId="15">
    <w:abstractNumId w:val="11"/>
  </w:num>
  <w:num w:numId="16">
    <w:abstractNumId w:val="23"/>
  </w:num>
  <w:num w:numId="17">
    <w:abstractNumId w:val="17"/>
  </w:num>
  <w:num w:numId="18">
    <w:abstractNumId w:val="24"/>
  </w:num>
  <w:num w:numId="19">
    <w:abstractNumId w:val="18"/>
  </w:num>
  <w:num w:numId="20">
    <w:abstractNumId w:val="9"/>
  </w:num>
  <w:num w:numId="21">
    <w:abstractNumId w:val="16"/>
  </w:num>
  <w:num w:numId="22">
    <w:abstractNumId w:val="0"/>
  </w:num>
  <w:num w:numId="23">
    <w:abstractNumId w:val="1"/>
  </w:num>
  <w:num w:numId="24">
    <w:abstractNumId w:val="2"/>
  </w:num>
  <w:num w:numId="25">
    <w:abstractNumId w:val="27"/>
  </w:num>
  <w:num w:numId="26">
    <w:abstractNumId w:val="3"/>
  </w:num>
  <w:num w:numId="27">
    <w:abstractNumId w:val="22"/>
  </w:num>
  <w:num w:numId="28">
    <w:abstractNumId w:val="12"/>
  </w:num>
  <w:num w:numId="29">
    <w:abstractNumId w:val="28"/>
  </w:num>
  <w:num w:numId="30">
    <w:abstractNumId w:val="7"/>
  </w:num>
  <w:num w:numId="31">
    <w:abstractNumId w:val="13"/>
  </w:num>
  <w:num w:numId="32">
    <w:abstractNumId w:val="29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53B"/>
    <w:rsid w:val="00017425"/>
    <w:rsid w:val="00020A5E"/>
    <w:rsid w:val="000411A9"/>
    <w:rsid w:val="000572A2"/>
    <w:rsid w:val="00060C20"/>
    <w:rsid w:val="0006608F"/>
    <w:rsid w:val="00074BED"/>
    <w:rsid w:val="000755FC"/>
    <w:rsid w:val="000971BC"/>
    <w:rsid w:val="00097D77"/>
    <w:rsid w:val="000A690A"/>
    <w:rsid w:val="000D3A74"/>
    <w:rsid w:val="000D4E17"/>
    <w:rsid w:val="000D69E7"/>
    <w:rsid w:val="000F6080"/>
    <w:rsid w:val="000F6C86"/>
    <w:rsid w:val="0010077B"/>
    <w:rsid w:val="001056DF"/>
    <w:rsid w:val="00107360"/>
    <w:rsid w:val="00111BED"/>
    <w:rsid w:val="00116386"/>
    <w:rsid w:val="00120D1C"/>
    <w:rsid w:val="00122E0E"/>
    <w:rsid w:val="00126092"/>
    <w:rsid w:val="001265D6"/>
    <w:rsid w:val="00141CA1"/>
    <w:rsid w:val="00152845"/>
    <w:rsid w:val="001565B7"/>
    <w:rsid w:val="00165453"/>
    <w:rsid w:val="00165A79"/>
    <w:rsid w:val="00165C01"/>
    <w:rsid w:val="00171199"/>
    <w:rsid w:val="00197110"/>
    <w:rsid w:val="001A1F94"/>
    <w:rsid w:val="001A75A3"/>
    <w:rsid w:val="001D4985"/>
    <w:rsid w:val="001F7EA9"/>
    <w:rsid w:val="0022323D"/>
    <w:rsid w:val="00234149"/>
    <w:rsid w:val="00240EC0"/>
    <w:rsid w:val="00241432"/>
    <w:rsid w:val="002459C7"/>
    <w:rsid w:val="00246151"/>
    <w:rsid w:val="002556DC"/>
    <w:rsid w:val="00257FDC"/>
    <w:rsid w:val="00280D67"/>
    <w:rsid w:val="00282639"/>
    <w:rsid w:val="00294B38"/>
    <w:rsid w:val="00294E15"/>
    <w:rsid w:val="002975D6"/>
    <w:rsid w:val="002B1271"/>
    <w:rsid w:val="002B43A0"/>
    <w:rsid w:val="002B67C1"/>
    <w:rsid w:val="002D30D2"/>
    <w:rsid w:val="002E0BA2"/>
    <w:rsid w:val="00301767"/>
    <w:rsid w:val="00306B8B"/>
    <w:rsid w:val="0031227C"/>
    <w:rsid w:val="003136B8"/>
    <w:rsid w:val="00314C42"/>
    <w:rsid w:val="00323AE5"/>
    <w:rsid w:val="003262F2"/>
    <w:rsid w:val="00343F05"/>
    <w:rsid w:val="00346814"/>
    <w:rsid w:val="003529C3"/>
    <w:rsid w:val="00380021"/>
    <w:rsid w:val="003834D1"/>
    <w:rsid w:val="0039151F"/>
    <w:rsid w:val="00393A9A"/>
    <w:rsid w:val="00396230"/>
    <w:rsid w:val="003A0F19"/>
    <w:rsid w:val="003A6A51"/>
    <w:rsid w:val="003C41DA"/>
    <w:rsid w:val="003C5D32"/>
    <w:rsid w:val="003D4EF1"/>
    <w:rsid w:val="00406D11"/>
    <w:rsid w:val="004146A8"/>
    <w:rsid w:val="004172E0"/>
    <w:rsid w:val="00417766"/>
    <w:rsid w:val="0042373C"/>
    <w:rsid w:val="004340CA"/>
    <w:rsid w:val="00436B2D"/>
    <w:rsid w:val="00441F20"/>
    <w:rsid w:val="004430C6"/>
    <w:rsid w:val="004508AC"/>
    <w:rsid w:val="00457E08"/>
    <w:rsid w:val="00471DB8"/>
    <w:rsid w:val="00493A24"/>
    <w:rsid w:val="00495D64"/>
    <w:rsid w:val="00497A40"/>
    <w:rsid w:val="004B218C"/>
    <w:rsid w:val="004B6905"/>
    <w:rsid w:val="004C434E"/>
    <w:rsid w:val="004C7AE2"/>
    <w:rsid w:val="004E19E7"/>
    <w:rsid w:val="004F7264"/>
    <w:rsid w:val="0052042D"/>
    <w:rsid w:val="00525D7C"/>
    <w:rsid w:val="00530199"/>
    <w:rsid w:val="005305D0"/>
    <w:rsid w:val="00532550"/>
    <w:rsid w:val="005447F8"/>
    <w:rsid w:val="00555A2C"/>
    <w:rsid w:val="0055682B"/>
    <w:rsid w:val="00556D1B"/>
    <w:rsid w:val="00566753"/>
    <w:rsid w:val="005673FA"/>
    <w:rsid w:val="005832DF"/>
    <w:rsid w:val="00585C62"/>
    <w:rsid w:val="00590003"/>
    <w:rsid w:val="00590430"/>
    <w:rsid w:val="00590CC6"/>
    <w:rsid w:val="005A61E7"/>
    <w:rsid w:val="005A76A7"/>
    <w:rsid w:val="005B174A"/>
    <w:rsid w:val="005B3A04"/>
    <w:rsid w:val="005C26F9"/>
    <w:rsid w:val="005C4ACE"/>
    <w:rsid w:val="005D1312"/>
    <w:rsid w:val="005D1973"/>
    <w:rsid w:val="005E2D1C"/>
    <w:rsid w:val="005E63E4"/>
    <w:rsid w:val="005F3F74"/>
    <w:rsid w:val="005F7F72"/>
    <w:rsid w:val="00622D16"/>
    <w:rsid w:val="00623E93"/>
    <w:rsid w:val="0063460C"/>
    <w:rsid w:val="00634CDD"/>
    <w:rsid w:val="0064068C"/>
    <w:rsid w:val="00657BEC"/>
    <w:rsid w:val="006809BF"/>
    <w:rsid w:val="006824E5"/>
    <w:rsid w:val="00697324"/>
    <w:rsid w:val="00697834"/>
    <w:rsid w:val="006A3D23"/>
    <w:rsid w:val="006B5D8B"/>
    <w:rsid w:val="006B71DB"/>
    <w:rsid w:val="006C335A"/>
    <w:rsid w:val="006C3DDC"/>
    <w:rsid w:val="006D0169"/>
    <w:rsid w:val="006D1061"/>
    <w:rsid w:val="006D7798"/>
    <w:rsid w:val="006E0DFA"/>
    <w:rsid w:val="006F2951"/>
    <w:rsid w:val="006F4CAF"/>
    <w:rsid w:val="006F4EF4"/>
    <w:rsid w:val="006F6808"/>
    <w:rsid w:val="006F7573"/>
    <w:rsid w:val="007000A7"/>
    <w:rsid w:val="00702203"/>
    <w:rsid w:val="00710A05"/>
    <w:rsid w:val="00721240"/>
    <w:rsid w:val="007249B8"/>
    <w:rsid w:val="007308BA"/>
    <w:rsid w:val="00730C22"/>
    <w:rsid w:val="00742F0A"/>
    <w:rsid w:val="00750BD6"/>
    <w:rsid w:val="00754860"/>
    <w:rsid w:val="00755D3C"/>
    <w:rsid w:val="007629D6"/>
    <w:rsid w:val="00764A21"/>
    <w:rsid w:val="00764AB9"/>
    <w:rsid w:val="00764CCF"/>
    <w:rsid w:val="0077553B"/>
    <w:rsid w:val="00786359"/>
    <w:rsid w:val="00786B34"/>
    <w:rsid w:val="00787284"/>
    <w:rsid w:val="007979D9"/>
    <w:rsid w:val="007A1019"/>
    <w:rsid w:val="007A3AAD"/>
    <w:rsid w:val="007A7A1F"/>
    <w:rsid w:val="007B7B77"/>
    <w:rsid w:val="007D162A"/>
    <w:rsid w:val="007D5EB0"/>
    <w:rsid w:val="007E0882"/>
    <w:rsid w:val="007E79AF"/>
    <w:rsid w:val="007F5AB7"/>
    <w:rsid w:val="007F6E20"/>
    <w:rsid w:val="00802B11"/>
    <w:rsid w:val="008100DB"/>
    <w:rsid w:val="00844496"/>
    <w:rsid w:val="00857077"/>
    <w:rsid w:val="008609B4"/>
    <w:rsid w:val="00875CFB"/>
    <w:rsid w:val="00885E5C"/>
    <w:rsid w:val="00887767"/>
    <w:rsid w:val="00894EFD"/>
    <w:rsid w:val="008A6A3E"/>
    <w:rsid w:val="008A7061"/>
    <w:rsid w:val="008C1111"/>
    <w:rsid w:val="008C4D57"/>
    <w:rsid w:val="008C7081"/>
    <w:rsid w:val="008D26CC"/>
    <w:rsid w:val="009008DD"/>
    <w:rsid w:val="00905B6C"/>
    <w:rsid w:val="00905CDD"/>
    <w:rsid w:val="00905ED0"/>
    <w:rsid w:val="0090786D"/>
    <w:rsid w:val="009105BD"/>
    <w:rsid w:val="00911CA6"/>
    <w:rsid w:val="00920E38"/>
    <w:rsid w:val="00931B94"/>
    <w:rsid w:val="00942684"/>
    <w:rsid w:val="00954273"/>
    <w:rsid w:val="009607DF"/>
    <w:rsid w:val="00967C34"/>
    <w:rsid w:val="00972022"/>
    <w:rsid w:val="009814B3"/>
    <w:rsid w:val="0098515A"/>
    <w:rsid w:val="009A01D4"/>
    <w:rsid w:val="009A4D79"/>
    <w:rsid w:val="009A753B"/>
    <w:rsid w:val="009C2675"/>
    <w:rsid w:val="009D68C6"/>
    <w:rsid w:val="009F5877"/>
    <w:rsid w:val="00A10769"/>
    <w:rsid w:val="00A1465B"/>
    <w:rsid w:val="00A17ACB"/>
    <w:rsid w:val="00A25E07"/>
    <w:rsid w:val="00A352CE"/>
    <w:rsid w:val="00A37110"/>
    <w:rsid w:val="00A37211"/>
    <w:rsid w:val="00A47517"/>
    <w:rsid w:val="00A6274F"/>
    <w:rsid w:val="00A643F4"/>
    <w:rsid w:val="00A731D1"/>
    <w:rsid w:val="00A865C6"/>
    <w:rsid w:val="00A87D52"/>
    <w:rsid w:val="00A9029D"/>
    <w:rsid w:val="00AA00E1"/>
    <w:rsid w:val="00AA0D06"/>
    <w:rsid w:val="00AA185D"/>
    <w:rsid w:val="00AA277C"/>
    <w:rsid w:val="00AB17D7"/>
    <w:rsid w:val="00AC2219"/>
    <w:rsid w:val="00AC79AC"/>
    <w:rsid w:val="00AD1747"/>
    <w:rsid w:val="00AE1C19"/>
    <w:rsid w:val="00AF4921"/>
    <w:rsid w:val="00AF68BB"/>
    <w:rsid w:val="00B031BB"/>
    <w:rsid w:val="00B04A14"/>
    <w:rsid w:val="00B16889"/>
    <w:rsid w:val="00B1691E"/>
    <w:rsid w:val="00B22EA3"/>
    <w:rsid w:val="00B36766"/>
    <w:rsid w:val="00B414EF"/>
    <w:rsid w:val="00B508A8"/>
    <w:rsid w:val="00B54EAD"/>
    <w:rsid w:val="00B646A1"/>
    <w:rsid w:val="00B90706"/>
    <w:rsid w:val="00BA1508"/>
    <w:rsid w:val="00BA215A"/>
    <w:rsid w:val="00BA658C"/>
    <w:rsid w:val="00BB22F8"/>
    <w:rsid w:val="00BB26C3"/>
    <w:rsid w:val="00BB2B4E"/>
    <w:rsid w:val="00BC0265"/>
    <w:rsid w:val="00BC426C"/>
    <w:rsid w:val="00BC5F36"/>
    <w:rsid w:val="00BC7ABC"/>
    <w:rsid w:val="00BD4843"/>
    <w:rsid w:val="00BD6B81"/>
    <w:rsid w:val="00BE5DF5"/>
    <w:rsid w:val="00BF02CC"/>
    <w:rsid w:val="00BF21D1"/>
    <w:rsid w:val="00BF65C7"/>
    <w:rsid w:val="00C02502"/>
    <w:rsid w:val="00C04F9F"/>
    <w:rsid w:val="00C23028"/>
    <w:rsid w:val="00C23466"/>
    <w:rsid w:val="00C41409"/>
    <w:rsid w:val="00C420F0"/>
    <w:rsid w:val="00C53C30"/>
    <w:rsid w:val="00C63F29"/>
    <w:rsid w:val="00C65942"/>
    <w:rsid w:val="00C9282A"/>
    <w:rsid w:val="00C93E46"/>
    <w:rsid w:val="00CA2545"/>
    <w:rsid w:val="00CA6A5E"/>
    <w:rsid w:val="00CA6D24"/>
    <w:rsid w:val="00CB4168"/>
    <w:rsid w:val="00CB6D99"/>
    <w:rsid w:val="00CC6979"/>
    <w:rsid w:val="00CF13DA"/>
    <w:rsid w:val="00CF1724"/>
    <w:rsid w:val="00D02F34"/>
    <w:rsid w:val="00D127F0"/>
    <w:rsid w:val="00D16549"/>
    <w:rsid w:val="00D222B0"/>
    <w:rsid w:val="00D25444"/>
    <w:rsid w:val="00D256E3"/>
    <w:rsid w:val="00D36F09"/>
    <w:rsid w:val="00D52791"/>
    <w:rsid w:val="00D61E9D"/>
    <w:rsid w:val="00D675D6"/>
    <w:rsid w:val="00D86884"/>
    <w:rsid w:val="00D87840"/>
    <w:rsid w:val="00D87F00"/>
    <w:rsid w:val="00DA1927"/>
    <w:rsid w:val="00DA22FC"/>
    <w:rsid w:val="00DB5B0D"/>
    <w:rsid w:val="00DD7D31"/>
    <w:rsid w:val="00DE3FA2"/>
    <w:rsid w:val="00DE416F"/>
    <w:rsid w:val="00DF21C7"/>
    <w:rsid w:val="00DF3A42"/>
    <w:rsid w:val="00DF6ACA"/>
    <w:rsid w:val="00E02BD7"/>
    <w:rsid w:val="00E0578F"/>
    <w:rsid w:val="00E176F9"/>
    <w:rsid w:val="00E20343"/>
    <w:rsid w:val="00E20F5D"/>
    <w:rsid w:val="00E33413"/>
    <w:rsid w:val="00E4606E"/>
    <w:rsid w:val="00E463CA"/>
    <w:rsid w:val="00E50437"/>
    <w:rsid w:val="00E5051F"/>
    <w:rsid w:val="00E52CA6"/>
    <w:rsid w:val="00E53A1E"/>
    <w:rsid w:val="00E55F35"/>
    <w:rsid w:val="00E6267C"/>
    <w:rsid w:val="00E678B5"/>
    <w:rsid w:val="00E67C23"/>
    <w:rsid w:val="00EA605A"/>
    <w:rsid w:val="00EB1EDA"/>
    <w:rsid w:val="00EB2078"/>
    <w:rsid w:val="00EB5B0A"/>
    <w:rsid w:val="00EC63FE"/>
    <w:rsid w:val="00ED5169"/>
    <w:rsid w:val="00EE3DAE"/>
    <w:rsid w:val="00EE507F"/>
    <w:rsid w:val="00EE7FD6"/>
    <w:rsid w:val="00F14B39"/>
    <w:rsid w:val="00F21F4D"/>
    <w:rsid w:val="00F2232C"/>
    <w:rsid w:val="00F22730"/>
    <w:rsid w:val="00F23821"/>
    <w:rsid w:val="00F27EDD"/>
    <w:rsid w:val="00F36D11"/>
    <w:rsid w:val="00F371A3"/>
    <w:rsid w:val="00F42D4E"/>
    <w:rsid w:val="00F57ED8"/>
    <w:rsid w:val="00F62A03"/>
    <w:rsid w:val="00F62CB0"/>
    <w:rsid w:val="00F657E8"/>
    <w:rsid w:val="00F70155"/>
    <w:rsid w:val="00F7557C"/>
    <w:rsid w:val="00F82A5E"/>
    <w:rsid w:val="00F86B85"/>
    <w:rsid w:val="00F87CD6"/>
    <w:rsid w:val="00FA0BBA"/>
    <w:rsid w:val="00FB0393"/>
    <w:rsid w:val="00FB178B"/>
    <w:rsid w:val="00FC1F72"/>
    <w:rsid w:val="00FC7BB5"/>
    <w:rsid w:val="00FD1324"/>
    <w:rsid w:val="00FD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057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057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E0578F"/>
    <w:pPr>
      <w:spacing w:after="0" w:line="36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4">
    <w:name w:val="Название Знак"/>
    <w:link w:val="a3"/>
    <w:rsid w:val="00E0578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Body Text"/>
    <w:basedOn w:val="a"/>
    <w:link w:val="a6"/>
    <w:rsid w:val="00E0578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rsid w:val="00E0578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rsid w:val="00E0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E0578F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E0578F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E057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E057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E0578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E05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E0578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E05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E0578F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0578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E05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uiPriority w:val="99"/>
    <w:semiHidden/>
    <w:rsid w:val="00E0578F"/>
    <w:rPr>
      <w:rFonts w:ascii="Consolas" w:hAnsi="Consolas"/>
      <w:sz w:val="20"/>
      <w:szCs w:val="20"/>
    </w:rPr>
  </w:style>
  <w:style w:type="paragraph" w:customStyle="1" w:styleId="CharChar">
    <w:name w:val="Char Char Знак"/>
    <w:basedOn w:val="a"/>
    <w:uiPriority w:val="99"/>
    <w:rsid w:val="008444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05CDD"/>
    <w:pPr>
      <w:ind w:left="720"/>
      <w:contextualSpacing/>
    </w:pPr>
  </w:style>
  <w:style w:type="paragraph" w:customStyle="1" w:styleId="ConsPlusTitle">
    <w:name w:val="ConsPlusTitle"/>
    <w:rsid w:val="009814B3"/>
    <w:pPr>
      <w:widowControl w:val="0"/>
    </w:pPr>
    <w:rPr>
      <w:rFonts w:ascii="Arial" w:hAnsi="Arial"/>
      <w:b/>
      <w:snapToGrid w:val="0"/>
    </w:rPr>
  </w:style>
  <w:style w:type="numbering" w:customStyle="1" w:styleId="11">
    <w:name w:val="Нет списка1"/>
    <w:next w:val="a2"/>
    <w:semiHidden/>
    <w:rsid w:val="00DE3FA2"/>
  </w:style>
  <w:style w:type="paragraph" w:styleId="af">
    <w:name w:val="Body Text Indent"/>
    <w:basedOn w:val="a"/>
    <w:link w:val="af0"/>
    <w:rsid w:val="00DE3FA2"/>
    <w:pPr>
      <w:autoSpaceDE w:val="0"/>
      <w:autoSpaceDN w:val="0"/>
      <w:adjustRightInd w:val="0"/>
      <w:spacing w:after="0" w:line="240" w:lineRule="auto"/>
      <w:ind w:left="708" w:firstLine="372"/>
      <w:jc w:val="both"/>
    </w:pPr>
    <w:rPr>
      <w:rFonts w:ascii="Times New Roman" w:hAnsi="Times New Roman"/>
      <w:color w:val="000000"/>
      <w:sz w:val="28"/>
    </w:rPr>
  </w:style>
  <w:style w:type="character" w:customStyle="1" w:styleId="af0">
    <w:name w:val="Основной текст с отступом Знак"/>
    <w:link w:val="af"/>
    <w:rsid w:val="00DE3FA2"/>
    <w:rPr>
      <w:rFonts w:ascii="Times New Roman" w:hAnsi="Times New Roman"/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irkutsk/3342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7D71-6E3E-49AF-8D1F-524F9807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Links>
    <vt:vector size="6" baseType="variant">
      <vt:variant>
        <vt:i4>3407915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http://www.garant.ru/hotlaw/irkutsk/334262/</vt:lpwstr>
      </vt:variant>
      <vt:variant>
        <vt:lpwstr>2184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2012-08-03T06:46:00Z</cp:lastPrinted>
  <dcterms:created xsi:type="dcterms:W3CDTF">2013-12-28T20:13:00Z</dcterms:created>
  <dcterms:modified xsi:type="dcterms:W3CDTF">2013-12-28T20:13:00Z</dcterms:modified>
</cp:coreProperties>
</file>